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FD" w:rsidRDefault="00E745FD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E745FD" w:rsidRDefault="00E745FD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EA1A4F" w:rsidRDefault="00E745FD" w:rsidP="00E745FD">
      <w:pPr>
        <w:jc w:val="center"/>
        <w:rPr>
          <w:rFonts w:ascii="Times New Roman" w:hAnsi="Times New Roman" w:cs="Times New Roman"/>
          <w:b/>
          <w:sz w:val="96"/>
        </w:rPr>
      </w:pPr>
      <w:r w:rsidRPr="00E745FD">
        <w:rPr>
          <w:rFonts w:ascii="Times New Roman" w:hAnsi="Times New Roman" w:cs="Times New Roman"/>
          <w:b/>
          <w:sz w:val="96"/>
        </w:rPr>
        <w:t>BESLENME DOSTU OKUL BAŞVURU DOSYASI</w:t>
      </w: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0B6D7F" w:rsidRDefault="000B6D7F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BB3263" w:rsidRDefault="00BB3263" w:rsidP="00BB3263">
      <w:pPr>
        <w:widowControl w:val="0"/>
        <w:spacing w:before="48" w:after="0" w:line="240" w:lineRule="auto"/>
        <w:ind w:left="5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EK-1: BESLENME DOSTU OKUL BAŞVURU FORMU</w:t>
      </w:r>
    </w:p>
    <w:p w:rsidR="00BB3263" w:rsidRDefault="00BB3263" w:rsidP="00BB326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BAŞVURUDA BULUNAN OKULUN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TAM</w:t>
      </w:r>
      <w:r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: 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AÇIK</w:t>
      </w:r>
      <w:r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ADRESİ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TELEFON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NUMARASI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E- MAIL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ADRESİ</w:t>
      </w:r>
      <w:r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(varsa)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ÖĞRENCİ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SAYISI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tabs>
          <w:tab w:val="left" w:pos="4139"/>
        </w:tabs>
        <w:spacing w:before="112" w:after="0" w:line="830" w:lineRule="exact"/>
        <w:ind w:left="598" w:right="3642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ÖĞRETMEN</w:t>
      </w:r>
      <w:r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SAYISI                   :</w:t>
      </w:r>
    </w:p>
    <w:p w:rsidR="00BB3263" w:rsidRDefault="00BB3263" w:rsidP="00BB3263">
      <w:pPr>
        <w:widowControl w:val="0"/>
        <w:tabs>
          <w:tab w:val="left" w:pos="4139"/>
        </w:tabs>
        <w:spacing w:before="112" w:after="0" w:line="830" w:lineRule="exact"/>
        <w:ind w:left="598" w:right="3642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YEMEKHANE/TAŞIMALI YEMEK HİZMETİ VAR</w:t>
      </w:r>
      <w:r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MI?</w:t>
      </w:r>
    </w:p>
    <w:p w:rsidR="00BB3263" w:rsidRDefault="00BB3263" w:rsidP="00BB3263">
      <w:pPr>
        <w:widowControl w:val="0"/>
        <w:tabs>
          <w:tab w:val="left" w:pos="3431"/>
        </w:tabs>
        <w:spacing w:after="0" w:line="198" w:lineRule="exact"/>
        <w:ind w:left="130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EVET  </w:t>
      </w: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HAYIR </w:t>
      </w:r>
      <w:r>
        <w:rPr>
          <w:rFonts w:ascii="Times New Roman" w:eastAsia="Times New Roman" w:hAnsi="Times New Roman" w:cs="Times New Roman"/>
          <w:b/>
          <w:spacing w:val="58"/>
          <w:sz w:val="24"/>
          <w:lang w:val="en-US"/>
        </w:rPr>
        <w:t xml:space="preserve"> 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KANTİN/KOOPERATİF VAR MI?</w:t>
      </w:r>
    </w:p>
    <w:p w:rsidR="00BB3263" w:rsidRDefault="00BB3263" w:rsidP="00BB3263">
      <w:pPr>
        <w:widowControl w:val="0"/>
        <w:tabs>
          <w:tab w:val="left" w:pos="3431"/>
        </w:tabs>
        <w:spacing w:before="36" w:after="0" w:line="240" w:lineRule="auto"/>
        <w:ind w:left="130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EVET  </w:t>
      </w: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HAYIR </w:t>
      </w:r>
      <w:r>
        <w:rPr>
          <w:rFonts w:ascii="Times New Roman" w:eastAsia="Times New Roman" w:hAnsi="Times New Roman" w:cs="Times New Roman"/>
          <w:b/>
          <w:spacing w:val="58"/>
          <w:sz w:val="24"/>
          <w:lang w:val="en-US"/>
        </w:rPr>
        <w:t xml:space="preserve"> 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12700</wp:posOffset>
                </wp:positionV>
                <wp:extent cx="6411595" cy="2524125"/>
                <wp:effectExtent l="0" t="0" r="27305" b="28575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263" w:rsidRDefault="00BB3263" w:rsidP="00BB3263">
                            <w:pPr>
                              <w:pStyle w:val="GvdeMetni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BB3263" w:rsidRDefault="00BB3263" w:rsidP="00BB3263">
                            <w:pPr>
                              <w:ind w:left="4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(İl/İlçe Mill</w:t>
                            </w:r>
                            <w:r>
                              <w:rPr>
                                <w:sz w:val="24"/>
                              </w:rPr>
                              <w:t xml:space="preserve">î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Eğitim Müdürlüğünce başvuru esnasında doldurulacak bölüm)</w:t>
                            </w:r>
                          </w:p>
                          <w:p w:rsidR="00BB3263" w:rsidRDefault="00BB3263" w:rsidP="00BB3263">
                            <w:pPr>
                              <w:spacing w:before="1"/>
                              <w:ind w:left="4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BAŞVURU DOSYASI VAR MI?</w:t>
                            </w:r>
                          </w:p>
                          <w:p w:rsidR="00BB3263" w:rsidRDefault="00BB3263" w:rsidP="00BB3263">
                            <w:pPr>
                              <w:tabs>
                                <w:tab w:val="left" w:pos="3321"/>
                              </w:tabs>
                              <w:spacing w:before="38"/>
                              <w:ind w:left="11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EVET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HAYIR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</w:p>
                          <w:p w:rsidR="00BB3263" w:rsidRDefault="00BB3263" w:rsidP="00BB3263">
                            <w:pPr>
                              <w:ind w:left="4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BEYAZ BAYRAK SERTİFİKASININ TARİHİ GEÇERLİ Mİ?</w:t>
                            </w:r>
                          </w:p>
                          <w:p w:rsidR="00BB3263" w:rsidRDefault="00BB3263" w:rsidP="00BB3263">
                            <w:pPr>
                              <w:tabs>
                                <w:tab w:val="left" w:pos="3324"/>
                              </w:tabs>
                              <w:spacing w:before="36"/>
                              <w:ind w:left="11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EVET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HAYIR   </w:t>
                            </w:r>
                            <w:r w:rsidR="006760F3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(Hayır işaretlendi ise başvuru İPTAL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olacaktır.</w:t>
                            </w:r>
                          </w:p>
                          <w:p w:rsidR="00BB3263" w:rsidRDefault="00BB3263" w:rsidP="00BB3263">
                            <w:pPr>
                              <w:spacing w:before="48"/>
                              <w:ind w:left="46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Okulu bilgilendiriniz.)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.3pt;margin-top:1pt;width:504.85pt;height:198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" filled="f">
                <v:textbox inset="0,0,0,0">
                  <w:txbxContent>
                    <w:p w:rsidR="00BB3263" w:rsidRDefault="00BB3263" w:rsidP="00BB3263">
                      <w:pPr>
                        <w:pStyle w:val="GvdeMetni"/>
                        <w:spacing w:before="10"/>
                        <w:rPr>
                          <w:sz w:val="23"/>
                        </w:rPr>
                      </w:pPr>
                    </w:p>
                    <w:p w:rsidR="00BB3263" w:rsidRDefault="00BB3263" w:rsidP="00BB3263">
                      <w:pPr>
                        <w:ind w:left="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(İl/İlçe Mill</w:t>
                      </w:r>
                      <w:r>
                        <w:rPr>
                          <w:sz w:val="24"/>
                        </w:rPr>
                        <w:t xml:space="preserve">î </w:t>
                      </w:r>
                      <w:r>
                        <w:rPr>
                          <w:b/>
                          <w:sz w:val="24"/>
                        </w:rPr>
                        <w:t>Eğitim Müdürlüğünce başvuru esnasında doldurulacak bölüm)</w:t>
                      </w:r>
                    </w:p>
                    <w:p w:rsidR="00BB3263" w:rsidRDefault="00BB3263" w:rsidP="00BB3263">
                      <w:pPr>
                        <w:spacing w:before="1"/>
                        <w:ind w:left="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BAŞVURU DOSYASI VAR MI?</w:t>
                      </w:r>
                    </w:p>
                    <w:p w:rsidR="00BB3263" w:rsidRDefault="00BB3263" w:rsidP="00BB3263">
                      <w:pPr>
                        <w:tabs>
                          <w:tab w:val="left" w:pos="3321"/>
                        </w:tabs>
                        <w:spacing w:before="38"/>
                        <w:ind w:left="119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EVET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HAYIR </w:t>
                      </w:r>
                      <w:r>
                        <w:rPr>
                          <w:b/>
                          <w:spacing w:val="58"/>
                          <w:sz w:val="24"/>
                        </w:rPr>
                        <w:t xml:space="preserve"> </w:t>
                      </w:r>
                    </w:p>
                    <w:p w:rsidR="00BB3263" w:rsidRDefault="00BB3263" w:rsidP="00BB3263">
                      <w:pPr>
                        <w:ind w:left="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BEYAZ BAYRAK SERTİFİKASININ TARİHİ GEÇERLİ Mİ?</w:t>
                      </w:r>
                    </w:p>
                    <w:p w:rsidR="00BB3263" w:rsidRDefault="00BB3263" w:rsidP="00BB3263">
                      <w:pPr>
                        <w:tabs>
                          <w:tab w:val="left" w:pos="3324"/>
                        </w:tabs>
                        <w:spacing w:before="36"/>
                        <w:ind w:left="1194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EVET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HAYIR   </w:t>
                      </w:r>
                      <w:r w:rsidR="006760F3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(Hayır işaretlendi ise başvuru İPTAL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olacaktır.</w:t>
                      </w:r>
                    </w:p>
                    <w:p w:rsidR="00BB3263" w:rsidRDefault="00BB3263" w:rsidP="00BB3263">
                      <w:pPr>
                        <w:spacing w:before="48"/>
                        <w:ind w:left="46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Okulu bilgilendiriniz.)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850" w:rsidRDefault="00395850" w:rsidP="008E7786">
      <w:pPr>
        <w:jc w:val="center"/>
        <w:rPr>
          <w:b/>
        </w:rPr>
      </w:pPr>
    </w:p>
    <w:p w:rsidR="00BB3263" w:rsidRDefault="00BB3263" w:rsidP="008E7786">
      <w:pPr>
        <w:jc w:val="center"/>
        <w:rPr>
          <w:b/>
        </w:rPr>
      </w:pPr>
    </w:p>
    <w:p w:rsidR="00BB3263" w:rsidRDefault="00BB3263" w:rsidP="008E7786">
      <w:pPr>
        <w:jc w:val="center"/>
        <w:rPr>
          <w:b/>
        </w:rPr>
      </w:pPr>
    </w:p>
    <w:p w:rsidR="00395850" w:rsidRDefault="00395850" w:rsidP="008E7786">
      <w:pPr>
        <w:jc w:val="center"/>
        <w:rPr>
          <w:b/>
        </w:rPr>
      </w:pPr>
    </w:p>
    <w:p w:rsidR="00395850" w:rsidRDefault="00395850" w:rsidP="008E7786">
      <w:pPr>
        <w:jc w:val="center"/>
        <w:rPr>
          <w:b/>
        </w:rPr>
      </w:pPr>
    </w:p>
    <w:p w:rsidR="00395850" w:rsidRDefault="00395850" w:rsidP="008E7786">
      <w:pPr>
        <w:jc w:val="center"/>
        <w:rPr>
          <w:b/>
        </w:rPr>
      </w:pPr>
    </w:p>
    <w:p w:rsidR="008E7786" w:rsidRPr="00C13E64" w:rsidRDefault="008E7786" w:rsidP="008E7786"/>
    <w:p w:rsidR="008E7786" w:rsidRPr="00C13E64" w:rsidRDefault="008E7786" w:rsidP="008E7786">
      <w:pPr>
        <w:rPr>
          <w:lang w:val="en-US"/>
        </w:rPr>
        <w:sectPr w:rsidR="008E7786" w:rsidRPr="00C13E64">
          <w:footerReference w:type="default" r:id="rId7"/>
          <w:pgSz w:w="11910" w:h="16840"/>
          <w:pgMar w:top="640" w:right="780" w:bottom="280" w:left="820" w:header="0" w:footer="0" w:gutter="0"/>
          <w:cols w:space="708"/>
        </w:sectPr>
      </w:pPr>
    </w:p>
    <w:p w:rsidR="006275C4" w:rsidRPr="00287E1C" w:rsidRDefault="006275C4" w:rsidP="006275C4">
      <w:pPr>
        <w:rPr>
          <w:b/>
          <w:bCs/>
          <w:lang w:val="en-US"/>
        </w:rPr>
      </w:pPr>
      <w:r w:rsidRPr="00287E1C">
        <w:rPr>
          <w:b/>
          <w:bCs/>
          <w:lang w:val="en-US"/>
        </w:rPr>
        <w:lastRenderedPageBreak/>
        <w:t>EK-3: OKUL BİLGİ FORMU</w:t>
      </w:r>
    </w:p>
    <w:tbl>
      <w:tblPr>
        <w:tblpPr w:leftFromText="141" w:rightFromText="141" w:vertAnchor="page" w:horzAnchor="margin" w:tblpXSpec="center" w:tblpY="1979"/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757"/>
        <w:gridCol w:w="2355"/>
        <w:gridCol w:w="3474"/>
      </w:tblGrid>
      <w:tr w:rsidR="006275C4" w:rsidRPr="00287E1C" w:rsidTr="001D54F3">
        <w:trPr>
          <w:trHeight w:hRule="exact" w:val="528"/>
        </w:trPr>
        <w:tc>
          <w:tcPr>
            <w:tcW w:w="427" w:type="dxa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1</w:t>
            </w:r>
          </w:p>
        </w:tc>
        <w:tc>
          <w:tcPr>
            <w:tcW w:w="2410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Tarih</w:t>
            </w:r>
          </w:p>
        </w:tc>
        <w:tc>
          <w:tcPr>
            <w:tcW w:w="7586" w:type="dxa"/>
            <w:gridSpan w:val="3"/>
          </w:tcPr>
          <w:p w:rsidR="006275C4" w:rsidRPr="00287E1C" w:rsidRDefault="006275C4" w:rsidP="001D54F3">
            <w:pPr>
              <w:rPr>
                <w:lang w:val="en-US"/>
              </w:rPr>
            </w:pPr>
            <w:r>
              <w:rPr>
                <w:lang w:val="en-US"/>
              </w:rPr>
              <w:t>16/01/2017</w:t>
            </w:r>
          </w:p>
        </w:tc>
      </w:tr>
      <w:tr w:rsidR="006275C4" w:rsidRPr="00287E1C" w:rsidTr="001D54F3">
        <w:trPr>
          <w:trHeight w:hRule="exact" w:val="348"/>
        </w:trPr>
        <w:tc>
          <w:tcPr>
            <w:tcW w:w="427" w:type="dxa"/>
            <w:vMerge w:val="restart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2</w:t>
            </w:r>
          </w:p>
        </w:tc>
        <w:tc>
          <w:tcPr>
            <w:tcW w:w="2410" w:type="dxa"/>
            <w:vMerge w:val="restart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Okula ait bilgiler</w:t>
            </w: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Tam adı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Kuruluş yılı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Kurum kodu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Türü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r>
              <w:rPr>
                <w:lang w:val="en-US"/>
              </w:rPr>
              <w:t>Resmi</w:t>
            </w:r>
            <w:r w:rsidRPr="00287E1C">
              <w:rPr>
                <w:lang w:val="en-US"/>
              </w:rPr>
              <w:tab/>
            </w:r>
            <w:r w:rsidRPr="00287E1C">
              <w:rPr>
                <w:b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</w:t>
            </w:r>
            <w:r w:rsidRPr="00287E1C">
              <w:rPr>
                <w:lang w:val="en-US"/>
              </w:rPr>
              <w:t>Özel</w:t>
            </w:r>
            <w:r w:rsidRPr="00287E1C">
              <w:rPr>
                <w:lang w:val="en-US"/>
              </w:rPr>
              <w:tab/>
              <w:t>□</w:t>
            </w: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Düzeyi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r w:rsidRPr="00287E1C">
              <w:rPr>
                <w:lang w:val="en-US"/>
              </w:rPr>
              <w:t>Okul öncesi  □</w:t>
            </w:r>
            <w:r w:rsidRPr="00287E1C">
              <w:rPr>
                <w:lang w:val="en-US"/>
              </w:rPr>
              <w:tab/>
              <w:t>İlkokul</w:t>
            </w:r>
            <w:r w:rsidR="006760F3">
              <w:rPr>
                <w:lang w:val="en-US"/>
              </w:rPr>
              <w:t xml:space="preserve">    </w:t>
            </w:r>
            <w:r w:rsidRPr="00287E1C">
              <w:rPr>
                <w:lang w:val="en-US"/>
              </w:rPr>
              <w:tab/>
              <w:t>Ortaokul □</w:t>
            </w:r>
            <w:r w:rsidRPr="00287E1C">
              <w:rPr>
                <w:lang w:val="en-US"/>
              </w:rPr>
              <w:tab/>
              <w:t>Lise □</w:t>
            </w: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Diğer (belirtiniz):</w:t>
            </w:r>
          </w:p>
        </w:tc>
      </w:tr>
      <w:tr w:rsidR="006275C4" w:rsidRPr="00287E1C" w:rsidTr="001D54F3">
        <w:trPr>
          <w:trHeight w:hRule="exact" w:val="348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Konumu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Köy</w:t>
            </w:r>
            <w:r>
              <w:rPr>
                <w:lang w:val="en-US"/>
              </w:rPr>
              <w:t xml:space="preserve">  </w:t>
            </w:r>
            <w:r w:rsidRPr="00287E1C">
              <w:rPr>
                <w:lang w:val="en-US"/>
              </w:rPr>
              <w:t>□</w:t>
            </w:r>
            <w:r w:rsidRPr="00287E1C"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Kasaba □   </w:t>
            </w:r>
            <w:r w:rsidRPr="00287E1C">
              <w:rPr>
                <w:lang w:val="en-US"/>
              </w:rPr>
              <w:t>İlçe □</w:t>
            </w:r>
            <w:r w:rsidRPr="00287E1C">
              <w:rPr>
                <w:lang w:val="en-US"/>
              </w:rPr>
              <w:tab/>
              <w:t>İl</w:t>
            </w:r>
            <w:r w:rsidR="006760F3">
              <w:rPr>
                <w:b/>
                <w:lang w:val="en-US"/>
              </w:rPr>
              <w:t xml:space="preserve">  </w:t>
            </w: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Diğer (belirtiniz):</w:t>
            </w: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Toplam sınıf sayısı</w:t>
            </w: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Sınıflardaki ortalama öğrenci sayısı</w:t>
            </w: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286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Öğrencilerin yaş aralığı (yıl)</w:t>
            </w: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286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286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Öğrencilerin cinsiyet dağılımı (sayı)</w:t>
            </w: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288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48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Toplam bahçe/oyun alanı (m²)</w:t>
            </w: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vertAlign w:val="superscript"/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Toplam spor alanı (m²)</w:t>
            </w:r>
          </w:p>
        </w:tc>
        <w:tc>
          <w:tcPr>
            <w:tcW w:w="3474" w:type="dxa"/>
          </w:tcPr>
          <w:p w:rsidR="006275C4" w:rsidRPr="00287E1C" w:rsidRDefault="006275C4" w:rsidP="001D54F3">
            <w:pPr>
              <w:rPr>
                <w:vertAlign w:val="superscript"/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 xml:space="preserve">Sağlık ve/veya Beslenme Kulübü faaliyeti var mı?  Hayır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  <w:t xml:space="preserve">Evet </w:t>
            </w:r>
            <w:r w:rsidR="006760F3">
              <w:rPr>
                <w:b/>
                <w:lang w:val="en-US"/>
              </w:rPr>
              <w:t xml:space="preserve"> </w:t>
            </w: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6275C4" w:rsidRPr="00287E1C" w:rsidRDefault="006275C4" w:rsidP="006760F3">
            <w:pPr>
              <w:rPr>
                <w:lang w:val="en-US"/>
              </w:rPr>
            </w:pPr>
            <w:r w:rsidRPr="00287E1C">
              <w:rPr>
                <w:lang w:val="en-US"/>
              </w:rPr>
              <w:t xml:space="preserve">Spor Kulübü faaliyeti var mı?  Hayır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  <w:t xml:space="preserve">Evet </w:t>
            </w:r>
          </w:p>
        </w:tc>
      </w:tr>
      <w:tr w:rsidR="006275C4" w:rsidRPr="00287E1C" w:rsidTr="001D54F3">
        <w:trPr>
          <w:trHeight w:hRule="exact" w:val="336"/>
        </w:trPr>
        <w:tc>
          <w:tcPr>
            <w:tcW w:w="427" w:type="dxa"/>
            <w:vMerge w:val="restart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3</w:t>
            </w:r>
          </w:p>
        </w:tc>
        <w:tc>
          <w:tcPr>
            <w:tcW w:w="2410" w:type="dxa"/>
            <w:vMerge w:val="restart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Okul Beyaz Bayrak haricinde, beslenme ve/veya sağlığın teşviki ve geliştirilmesi kapsamında başka herhangi bir programa dâhil mi?</w:t>
            </w:r>
          </w:p>
        </w:tc>
        <w:tc>
          <w:tcPr>
            <w:tcW w:w="7586" w:type="dxa"/>
            <w:gridSpan w:val="3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Hayır □</w:t>
            </w:r>
          </w:p>
        </w:tc>
      </w:tr>
      <w:tr w:rsidR="006275C4" w:rsidRPr="00287E1C" w:rsidTr="001D54F3">
        <w:trPr>
          <w:trHeight w:hRule="exact" w:val="655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6760F3">
            <w:pPr>
              <w:rPr>
                <w:lang w:val="en-US"/>
              </w:rPr>
            </w:pPr>
            <w:r>
              <w:rPr>
                <w:lang w:val="en-US"/>
              </w:rPr>
              <w:t>Evet</w:t>
            </w:r>
            <w:r>
              <w:rPr>
                <w:lang w:val="en-US"/>
              </w:rPr>
              <w:tab/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r w:rsidRPr="00287E1C">
              <w:rPr>
                <w:lang w:val="en-US"/>
              </w:rPr>
              <w:t>Programın adı:</w:t>
            </w:r>
            <w:r>
              <w:rPr>
                <w:lang w:val="en-US"/>
              </w:rPr>
              <w:t xml:space="preserve"> </w:t>
            </w:r>
          </w:p>
        </w:tc>
      </w:tr>
      <w:tr w:rsidR="006275C4" w:rsidRPr="00287E1C" w:rsidTr="001D54F3">
        <w:trPr>
          <w:trHeight w:hRule="exact" w:val="1227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r w:rsidRPr="00287E1C">
              <w:rPr>
                <w:lang w:val="en-US"/>
              </w:rPr>
              <w:t>Programa katılım tarihi:</w:t>
            </w:r>
            <w:r>
              <w:rPr>
                <w:lang w:val="en-US"/>
              </w:rPr>
              <w:t xml:space="preserve"> </w:t>
            </w: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 w:val="restart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4</w:t>
            </w:r>
          </w:p>
        </w:tc>
        <w:tc>
          <w:tcPr>
            <w:tcW w:w="2410" w:type="dxa"/>
            <w:vMerge w:val="restart"/>
          </w:tcPr>
          <w:p w:rsidR="006275C4" w:rsidRPr="00287E1C" w:rsidRDefault="006275C4" w:rsidP="001D54F3">
            <w:pPr>
              <w:rPr>
                <w:b/>
                <w:lang w:val="en-US"/>
              </w:rPr>
            </w:pPr>
          </w:p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Formu doldurana ait bilgiler</w:t>
            </w: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Ad-Soyadı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Görevi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Telefon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  <w:tr w:rsidR="006275C4" w:rsidRPr="00287E1C" w:rsidTr="001D54F3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D54F3">
            <w:pPr>
              <w:rPr>
                <w:lang w:val="en-US"/>
              </w:rPr>
            </w:pPr>
            <w:r w:rsidRPr="00287E1C">
              <w:rPr>
                <w:lang w:val="en-US"/>
              </w:rPr>
              <w:t>E-mail adresi</w:t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1D54F3">
            <w:pPr>
              <w:rPr>
                <w:lang w:val="en-US"/>
              </w:rPr>
            </w:pPr>
          </w:p>
        </w:tc>
      </w:tr>
    </w:tbl>
    <w:p w:rsidR="006275C4" w:rsidRDefault="006275C4" w:rsidP="006275C4"/>
    <w:p w:rsidR="008E7786" w:rsidRDefault="008E7786" w:rsidP="008E7786"/>
    <w:p w:rsidR="008E7786" w:rsidRDefault="008E7786" w:rsidP="008E7786"/>
    <w:p w:rsidR="008E7786" w:rsidRDefault="008E7786" w:rsidP="008E7786"/>
    <w:p w:rsidR="008E7786" w:rsidRDefault="008E7786" w:rsidP="008E7786"/>
    <w:p w:rsidR="008E7786" w:rsidRDefault="008E7786" w:rsidP="008E7786">
      <w:pPr>
        <w:spacing w:before="51"/>
        <w:ind w:left="818"/>
        <w:jc w:val="center"/>
        <w:rPr>
          <w:b/>
          <w:u w:val="single"/>
        </w:rPr>
        <w:sectPr w:rsidR="008E7786" w:rsidSect="008E7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5C4" w:rsidRPr="0070113E" w:rsidRDefault="006275C4" w:rsidP="006275C4">
      <w:pPr>
        <w:widowControl w:val="0"/>
        <w:spacing w:before="5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275C4" w:rsidRPr="0070113E" w:rsidRDefault="006275C4" w:rsidP="006275C4">
      <w:pPr>
        <w:widowControl w:val="0"/>
        <w:spacing w:before="5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11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Örnek :</w:t>
      </w:r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Beslenme Dostu Okul Planı Formu</w:t>
      </w:r>
    </w:p>
    <w:p w:rsidR="006275C4" w:rsidRPr="0070113E" w:rsidRDefault="006275C4" w:rsidP="006275C4">
      <w:pPr>
        <w:widowControl w:val="0"/>
        <w:spacing w:before="4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2"/>
      </w:tblGrid>
      <w:tr w:rsidR="006275C4" w:rsidRPr="0070113E" w:rsidTr="001D54F3">
        <w:trPr>
          <w:trHeight w:hRule="exact" w:val="2934"/>
        </w:trPr>
        <w:tc>
          <w:tcPr>
            <w:tcW w:w="13792" w:type="dxa"/>
          </w:tcPr>
          <w:p w:rsidR="006275C4" w:rsidRPr="0070113E" w:rsidRDefault="006275C4" w:rsidP="001D54F3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5C4" w:rsidRPr="0070113E" w:rsidRDefault="006760F3" w:rsidP="006760F3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AMAÇ: ……..…………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ili, okulunda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Beslenme  Dostu  Okul  Programının, 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Yeterli ve Dengeli Beslenme ve Hareketli  Yaşam uygulamaları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ile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öğrencil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 ve okul çalışanlarının 2017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öğrenim yılı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süre sonunda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5C4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Yeterli ve Dengeli Beslenme ve Hareketli Yaşam Bilincini kazandırmak , kazanılan bu davranışları yıl sonunda % 100 arttırmak</w:t>
            </w:r>
          </w:p>
          <w:p w:rsidR="006275C4" w:rsidRPr="0070113E" w:rsidRDefault="006275C4" w:rsidP="001D54F3">
            <w:pPr>
              <w:spacing w:before="41" w:line="36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Örnekler 4 denetim başlığını içerecek şekilde çeşitlendirilir )</w:t>
            </w:r>
          </w:p>
        </w:tc>
      </w:tr>
      <w:tr w:rsidR="006275C4" w:rsidRPr="0070113E" w:rsidTr="001D54F3">
        <w:trPr>
          <w:trHeight w:hRule="exact" w:val="4672"/>
        </w:trPr>
        <w:tc>
          <w:tcPr>
            <w:tcW w:w="13792" w:type="dxa"/>
          </w:tcPr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6275C4" w:rsidRPr="0070113E" w:rsidRDefault="006275C4" w:rsidP="001D54F3">
            <w:pPr>
              <w:spacing w:before="27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farkındalık kazandırmak,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karşılaştırmak,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farklarını saptamak,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davranışı oluşturmak,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katmak,</w:t>
            </w:r>
          </w:p>
          <w:p w:rsidR="006275C4" w:rsidRPr="0070113E" w:rsidRDefault="006275C4" w:rsidP="001D54F3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katılmak,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%...... oranında azaltmak,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yapmak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örnek olmak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seçmek,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uygulamak,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kullanmak,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desteklemek,</w:t>
            </w:r>
          </w:p>
          <w:p w:rsidR="006275C4" w:rsidRPr="0070113E" w:rsidRDefault="006275C4" w:rsidP="001D54F3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düzenlemek</w:t>
            </w:r>
          </w:p>
        </w:tc>
      </w:tr>
    </w:tbl>
    <w:p w:rsidR="006275C4" w:rsidRPr="0070113E" w:rsidRDefault="006275C4" w:rsidP="006275C4">
      <w:pPr>
        <w:widowControl w:val="0"/>
        <w:spacing w:before="101" w:after="34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75C4" w:rsidRPr="0070113E" w:rsidRDefault="006275C4" w:rsidP="006275C4">
      <w:pPr>
        <w:widowControl w:val="0"/>
        <w:spacing w:before="101" w:after="34" w:line="36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11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60919" wp14:editId="1C07C68C">
                <wp:simplePos x="0" y="0"/>
                <wp:positionH relativeFrom="page">
                  <wp:posOffset>5356225</wp:posOffset>
                </wp:positionH>
                <wp:positionV relativeFrom="paragraph">
                  <wp:posOffset>780415</wp:posOffset>
                </wp:positionV>
                <wp:extent cx="992505" cy="146050"/>
                <wp:effectExtent l="3175" t="0" r="4445" b="6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F30620" id="Dikdörtgen 3" o:spid="_x0000_s1026" style="position:absolute;margin-left:421.75pt;margin-top:61.45pt;width:78.1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" fillcolor="silver" stroked="f">
                <w10:wrap anchorx="page"/>
              </v:rect>
            </w:pict>
          </mc:Fallback>
        </mc:AlternateContent>
      </w:r>
      <w:r w:rsidRPr="007011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58A0C1" wp14:editId="701BF948">
                <wp:simplePos x="0" y="0"/>
                <wp:positionH relativeFrom="page">
                  <wp:posOffset>7910195</wp:posOffset>
                </wp:positionH>
                <wp:positionV relativeFrom="paragraph">
                  <wp:posOffset>780415</wp:posOffset>
                </wp:positionV>
                <wp:extent cx="1915795" cy="146050"/>
                <wp:effectExtent l="4445" t="0" r="3810" b="63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1E868F" id="Dikdörtgen 1" o:spid="_x0000_s1026" style="position:absolute;margin-left:622.85pt;margin-top:61.45pt;width:150.8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" fillcolor="silver" stroked="f">
                <w10:wrap anchorx="page"/>
              </v:rect>
            </w:pict>
          </mc:Fallback>
        </mc:AlternateContent>
      </w:r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ETKİNLİKLER ve İZLEME-DEĞERLENDİRME</w:t>
      </w:r>
    </w:p>
    <w:tbl>
      <w:tblPr>
        <w:tblStyle w:val="TableNormal"/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118"/>
        <w:gridCol w:w="709"/>
        <w:gridCol w:w="709"/>
        <w:gridCol w:w="1559"/>
        <w:gridCol w:w="7"/>
        <w:gridCol w:w="25"/>
        <w:gridCol w:w="3370"/>
      </w:tblGrid>
      <w:tr w:rsidR="006275C4" w:rsidRPr="0070113E" w:rsidTr="001D54F3">
        <w:trPr>
          <w:trHeight w:hRule="exact" w:val="1202"/>
        </w:trPr>
        <w:tc>
          <w:tcPr>
            <w:tcW w:w="4820" w:type="dxa"/>
            <w:vMerge w:val="restart"/>
          </w:tcPr>
          <w:p w:rsidR="006275C4" w:rsidRPr="0070113E" w:rsidRDefault="006275C4" w:rsidP="001D54F3">
            <w:pPr>
              <w:spacing w:before="144" w:line="360" w:lineRule="auto"/>
              <w:ind w:left="1176"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6275C4" w:rsidRPr="0070113E" w:rsidRDefault="006275C4" w:rsidP="001D54F3">
            <w:pPr>
              <w:spacing w:before="144" w:line="360" w:lineRule="auto"/>
              <w:ind w:left="1176"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5C4" w:rsidRPr="0070113E" w:rsidRDefault="006275C4" w:rsidP="001D54F3">
            <w:pPr>
              <w:spacing w:before="144" w:line="360" w:lineRule="auto"/>
              <w:ind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ETKİNLİKLER</w:t>
            </w:r>
          </w:p>
        </w:tc>
        <w:tc>
          <w:tcPr>
            <w:tcW w:w="3118" w:type="dxa"/>
            <w:vMerge w:val="restart"/>
          </w:tcPr>
          <w:p w:rsidR="006275C4" w:rsidRPr="0070113E" w:rsidRDefault="006275C4" w:rsidP="001D54F3">
            <w:pPr>
              <w:spacing w:before="125" w:line="360" w:lineRule="auto"/>
              <w:ind w:left="612" w:right="429" w:hanging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977" w:type="dxa"/>
            <w:gridSpan w:val="3"/>
          </w:tcPr>
          <w:p w:rsidR="006275C4" w:rsidRPr="0070113E" w:rsidRDefault="006275C4" w:rsidP="001D54F3">
            <w:pPr>
              <w:spacing w:line="360" w:lineRule="auto"/>
              <w:ind w:left="103" w:right="84"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402" w:type="dxa"/>
            <w:gridSpan w:val="3"/>
            <w:vMerge w:val="restart"/>
          </w:tcPr>
          <w:p w:rsidR="006275C4" w:rsidRPr="0070113E" w:rsidRDefault="006275C4" w:rsidP="001D54F3">
            <w:pPr>
              <w:spacing w:before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5C4" w:rsidRPr="0070113E" w:rsidRDefault="006275C4" w:rsidP="001D54F3">
            <w:pPr>
              <w:spacing w:line="360" w:lineRule="auto"/>
              <w:ind w:left="8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</w:tc>
      </w:tr>
      <w:tr w:rsidR="006275C4" w:rsidRPr="0070113E" w:rsidTr="001D54F3">
        <w:trPr>
          <w:trHeight w:hRule="exact" w:val="424"/>
        </w:trPr>
        <w:tc>
          <w:tcPr>
            <w:tcW w:w="4820" w:type="dxa"/>
            <w:vMerge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before="2" w:line="36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before="2" w:line="36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402" w:type="dxa"/>
            <w:gridSpan w:val="3"/>
            <w:vMerge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252"/>
        </w:trPr>
        <w:tc>
          <w:tcPr>
            <w:tcW w:w="4820" w:type="dxa"/>
            <w:vMerge w:val="restart"/>
          </w:tcPr>
          <w:p w:rsidR="006275C4" w:rsidRPr="0070113E" w:rsidRDefault="006275C4" w:rsidP="001D54F3">
            <w:pPr>
              <w:spacing w:line="360" w:lineRule="auto"/>
              <w:ind w:right="15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Etkinlikler   belirtilir</w:t>
            </w:r>
          </w:p>
        </w:tc>
        <w:tc>
          <w:tcPr>
            <w:tcW w:w="3118" w:type="dxa"/>
            <w:vMerge w:val="restart"/>
          </w:tcPr>
          <w:p w:rsidR="006275C4" w:rsidRPr="0070113E" w:rsidRDefault="006275C4" w:rsidP="001D54F3">
            <w:pPr>
              <w:spacing w:before="120" w:line="360" w:lineRule="auto"/>
              <w:ind w:left="20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zamanı belirtilir )</w:t>
            </w:r>
          </w:p>
        </w:tc>
        <w:tc>
          <w:tcPr>
            <w:tcW w:w="709" w:type="dxa"/>
            <w:tcBorders>
              <w:bottom w:val="single" w:sz="13" w:space="0" w:color="FFFFFF"/>
              <w:right w:val="nil"/>
            </w:tcBorders>
          </w:tcPr>
          <w:p w:rsidR="006275C4" w:rsidRPr="0070113E" w:rsidRDefault="006275C4" w:rsidP="001D54F3">
            <w:pPr>
              <w:spacing w:line="360" w:lineRule="auto"/>
              <w:ind w:left="448" w:right="207" w:hanging="2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2275" w:type="dxa"/>
            <w:gridSpan w:val="3"/>
            <w:tcBorders>
              <w:left w:val="nil"/>
              <w:bottom w:val="single" w:sz="13" w:space="0" w:color="FFFFFF"/>
              <w:right w:val="nil"/>
            </w:tcBorders>
            <w:shd w:val="clear" w:color="auto" w:fill="FFFFFF" w:themeFill="background1"/>
          </w:tcPr>
          <w:p w:rsidR="006275C4" w:rsidRPr="0070113E" w:rsidRDefault="006275C4" w:rsidP="001D54F3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  <w:bottom w:val="single" w:sz="13" w:space="0" w:color="FFFFFF"/>
            </w:tcBorders>
            <w:shd w:val="clear" w:color="auto" w:fill="FFFFFF" w:themeFill="background1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6275C4" w:rsidRPr="0070113E" w:rsidRDefault="006275C4" w:rsidP="001D54F3">
            <w:pPr>
              <w:spacing w:line="360" w:lineRule="auto"/>
              <w:ind w:left="448" w:right="207" w:hanging="22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( hedef ile ilgili sürece dair izleme ve</w:t>
            </w:r>
          </w:p>
          <w:p w:rsidR="006275C4" w:rsidRPr="0070113E" w:rsidRDefault="006275C4" w:rsidP="001D54F3">
            <w:pPr>
              <w:spacing w:line="360" w:lineRule="auto"/>
              <w:ind w:left="448" w:right="207" w:hanging="22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değerlendirmeler belirtilir )</w:t>
            </w:r>
          </w:p>
        </w:tc>
      </w:tr>
      <w:tr w:rsidR="006275C4" w:rsidRPr="0070113E" w:rsidTr="001D54F3">
        <w:trPr>
          <w:trHeight w:hRule="exact" w:val="1165"/>
        </w:trPr>
        <w:tc>
          <w:tcPr>
            <w:tcW w:w="4820" w:type="dxa"/>
            <w:vMerge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3" w:space="0" w:color="FFFFFF"/>
            </w:tcBorders>
            <w:shd w:val="clear" w:color="auto" w:fill="FFFFFF" w:themeFill="background1"/>
          </w:tcPr>
          <w:p w:rsidR="006275C4" w:rsidRPr="0070113E" w:rsidRDefault="006275C4" w:rsidP="001D54F3">
            <w:pPr>
              <w:spacing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Uygulanıp uygulanmadığı belirtilir )</w:t>
            </w: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1414"/>
        </w:trPr>
        <w:tc>
          <w:tcPr>
            <w:tcW w:w="4820" w:type="dxa"/>
          </w:tcPr>
          <w:p w:rsidR="006275C4" w:rsidRPr="003654C5" w:rsidRDefault="003654C5" w:rsidP="001D54F3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ÖRNEK</w:t>
            </w:r>
          </w:p>
          <w:p w:rsidR="006275C4" w:rsidRDefault="006275C4" w:rsidP="001D54F3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Eğitim Öğretim Yılına Sağlıklı Beslenme Yürüyüşü ile Başlama Etkinliği</w:t>
            </w:r>
            <w:r w:rsidR="0067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60F3" w:rsidRPr="0070113E" w:rsidRDefault="006760F3" w:rsidP="006760F3">
            <w:pPr>
              <w:spacing w:before="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before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before="3" w:line="360" w:lineRule="auto"/>
              <w:ind w:left="177" w:right="1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1245"/>
        </w:trPr>
        <w:tc>
          <w:tcPr>
            <w:tcW w:w="4820" w:type="dxa"/>
          </w:tcPr>
          <w:p w:rsidR="006275C4" w:rsidRPr="0070113E" w:rsidRDefault="006275C4" w:rsidP="001D54F3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5C4" w:rsidRPr="0070113E" w:rsidRDefault="006275C4" w:rsidP="001D54F3">
            <w:pPr>
              <w:spacing w:line="360" w:lineRule="auto"/>
              <w:ind w:left="100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Okulda Sütü  Ve Meyve Tabağı Etkinliği 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(Dünya Okul Sütü Günü)</w:t>
            </w:r>
            <w:r w:rsidR="0067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(tarih)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before="1" w:line="360" w:lineRule="auto"/>
              <w:ind w:left="511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5C4" w:rsidRPr="0070113E" w:rsidRDefault="006275C4" w:rsidP="001D54F3">
            <w:pPr>
              <w:spacing w:before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5C4" w:rsidRPr="0070113E" w:rsidRDefault="006275C4" w:rsidP="001D54F3">
            <w:pPr>
              <w:spacing w:before="1" w:line="36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before="3" w:line="360" w:lineRule="auto"/>
              <w:ind w:left="177" w:right="1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1729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Öğrenci Velileri İle Birlikte Hareketli Yaşam Yürüyüşü Yapmak</w:t>
            </w:r>
          </w:p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(3-4 Ekim Dünya Yürüyüş Günü)</w:t>
            </w:r>
            <w:r w:rsidR="006760F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75C4" w:rsidRPr="0070113E" w:rsidTr="001D54F3">
        <w:trPr>
          <w:trHeight w:hRule="exact" w:val="719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lastRenderedPageBreak/>
              <w:t>Öğrencilerle Okul Bahçesinde Bisiklet Turu Etkinliği</w:t>
            </w:r>
            <w:r w:rsidR="006760F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1398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Ekmek İsrafının Önlenmesi Için Komposizyon  Yarışması</w:t>
            </w:r>
          </w:p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(16 Ekim Dünya Gıda Günü)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275C4" w:rsidRPr="0070113E" w:rsidTr="001D54F3">
        <w:trPr>
          <w:trHeight w:hRule="exact" w:val="870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Velilere Obezite ve Fiziksel Aktivite Seminerinin Verilmesi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870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Fiziksel Aktivite Konulu Resim Yarışması 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870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Diyabet Konulu Resim Yarışması</w:t>
            </w:r>
          </w:p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(16 Kasım Dünya Diyabet Günü)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1012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Boy-Kilo Ölçümünün Yapılması ve Riskli Çıkan Öğrencilerin Aile Hekimine Yönlendirilmesi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1012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 Bakanlığının Yayınladığı Fiziksel Aktivite Videolarının izletilmesi 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1D54F3">
        <w:trPr>
          <w:trHeight w:hRule="exact" w:val="838"/>
        </w:trPr>
        <w:tc>
          <w:tcPr>
            <w:tcW w:w="4820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Besinlerin Okula Getirilerek, Hep Birlikte Tüketilmesi</w:t>
            </w:r>
          </w:p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(12-18 Aralık Yerli Malı Haftası)</w:t>
            </w:r>
          </w:p>
        </w:tc>
        <w:tc>
          <w:tcPr>
            <w:tcW w:w="3118" w:type="dxa"/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5C4" w:rsidRPr="0070113E" w:rsidTr="003654C5">
        <w:trPr>
          <w:trHeight w:hRule="exact" w:val="641"/>
        </w:trPr>
        <w:tc>
          <w:tcPr>
            <w:tcW w:w="4820" w:type="dxa"/>
            <w:tcBorders>
              <w:bottom w:val="nil"/>
            </w:tcBorders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              Paten Kayma Etkinliği</w:t>
            </w:r>
          </w:p>
        </w:tc>
        <w:tc>
          <w:tcPr>
            <w:tcW w:w="3118" w:type="dxa"/>
            <w:tcBorders>
              <w:bottom w:val="nil"/>
            </w:tcBorders>
          </w:tcPr>
          <w:p w:rsidR="006275C4" w:rsidRPr="0070113E" w:rsidRDefault="006275C4" w:rsidP="001D54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6275C4" w:rsidRPr="0070113E" w:rsidRDefault="006275C4" w:rsidP="001D54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5C4" w:rsidRDefault="006275C4" w:rsidP="006275C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275C4" w:rsidSect="006275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E7786" w:rsidRPr="00D867D9" w:rsidRDefault="008E7786" w:rsidP="008E77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D867D9">
        <w:rPr>
          <w:rFonts w:ascii="Times New Roman" w:hAnsi="Times New Roman" w:cs="Times New Roman"/>
          <w:b/>
          <w:sz w:val="24"/>
        </w:rPr>
        <w:t xml:space="preserve">PLAN KAPSAMINDA GERÇEKLEŞTİRİLEN ETKİNLİKLERE AİT BELGELER </w:t>
      </w:r>
    </w:p>
    <w:p w:rsidR="008E7786" w:rsidRDefault="008E7786" w:rsidP="008E7786">
      <w:pPr>
        <w:rPr>
          <w:rFonts w:ascii="Times New Roman" w:hAnsi="Times New Roman" w:cs="Times New Roman"/>
          <w:i/>
          <w:sz w:val="24"/>
        </w:rPr>
      </w:pPr>
    </w:p>
    <w:p w:rsidR="008E7786" w:rsidRPr="003654C5" w:rsidRDefault="008E7786" w:rsidP="008E7786">
      <w:pPr>
        <w:spacing w:line="480" w:lineRule="auto"/>
        <w:rPr>
          <w:rFonts w:ascii="Times New Roman" w:hAnsi="Times New Roman" w:cs="Times New Roman"/>
          <w:b/>
          <w:color w:val="FF0000"/>
          <w:sz w:val="24"/>
        </w:rPr>
      </w:pPr>
      <w:r w:rsidRPr="003654C5">
        <w:rPr>
          <w:rFonts w:ascii="Times New Roman" w:hAnsi="Times New Roman" w:cs="Times New Roman"/>
          <w:b/>
          <w:color w:val="FF0000"/>
          <w:sz w:val="24"/>
        </w:rPr>
        <w:t>ÖRNEK</w:t>
      </w:r>
      <w:bookmarkStart w:id="0" w:name="_GoBack"/>
      <w:bookmarkEnd w:id="0"/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Fotograflar</w:t>
      </w:r>
      <w:r>
        <w:rPr>
          <w:rFonts w:ascii="Times New Roman" w:hAnsi="Times New Roman" w:cs="Times New Roman"/>
          <w:sz w:val="24"/>
        </w:rPr>
        <w:t>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Kayıt/katılım Listeler</w:t>
      </w:r>
      <w:r>
        <w:rPr>
          <w:rFonts w:ascii="Times New Roman" w:hAnsi="Times New Roman" w:cs="Times New Roman"/>
          <w:sz w:val="24"/>
        </w:rPr>
        <w:t>i,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Afiş,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Broşür</w:t>
      </w:r>
      <w:r>
        <w:rPr>
          <w:rFonts w:ascii="Times New Roman" w:hAnsi="Times New Roman" w:cs="Times New Roman"/>
          <w:sz w:val="24"/>
        </w:rPr>
        <w:t>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…………………….</w:t>
      </w:r>
    </w:p>
    <w:p w:rsidR="008E7786" w:rsidRPr="00D867D9" w:rsidRDefault="008E7786" w:rsidP="008E7786">
      <w:pPr>
        <w:rPr>
          <w:rFonts w:ascii="Times New Roman" w:hAnsi="Times New Roman" w:cs="Times New Roman"/>
          <w:sz w:val="24"/>
        </w:rPr>
      </w:pPr>
      <w:r w:rsidRPr="00154B2A">
        <w:rPr>
          <w:rFonts w:ascii="Times New Roman" w:hAnsi="Times New Roman" w:cs="Times New Roman"/>
          <w:i/>
        </w:rPr>
        <w:t>Not:Geçmiş yıllara ait  plan doğrultusunda yapılmış faaliyetler yer almalıdır</w:t>
      </w:r>
      <w:r>
        <w:rPr>
          <w:rFonts w:ascii="Times New Roman" w:hAnsi="Times New Roman" w:cs="Times New Roman"/>
          <w:sz w:val="24"/>
        </w:rPr>
        <w:t>.</w:t>
      </w:r>
      <w:r w:rsidRPr="00D867D9">
        <w:rPr>
          <w:rFonts w:ascii="Times New Roman" w:hAnsi="Times New Roman" w:cs="Times New Roman"/>
          <w:sz w:val="24"/>
        </w:rPr>
        <w:t xml:space="preserve"> </w:t>
      </w:r>
    </w:p>
    <w:p w:rsidR="008E7786" w:rsidRPr="00D867D9" w:rsidRDefault="008E7786" w:rsidP="008E7786">
      <w:pPr>
        <w:rPr>
          <w:rFonts w:ascii="Times New Roman" w:hAnsi="Times New Roman" w:cs="Times New Roman"/>
          <w:sz w:val="24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275C4" w:rsidRDefault="006275C4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275C4" w:rsidRDefault="006275C4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8E7786" w:rsidRDefault="008E7786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275C4" w:rsidRDefault="006275C4" w:rsidP="006275C4">
      <w:pPr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6275C4" w:rsidRPr="00FE79BA" w:rsidRDefault="006275C4" w:rsidP="006275C4">
      <w:pPr>
        <w:widowControl w:val="0"/>
        <w:spacing w:before="48" w:after="0" w:line="240" w:lineRule="auto"/>
        <w:ind w:right="236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E79BA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EK-2: BESLENME DOSTU OKUL DENETİM FORMU</w:t>
      </w:r>
    </w:p>
    <w:tbl>
      <w:tblPr>
        <w:tblStyle w:val="TableNormal"/>
        <w:tblpPr w:leftFromText="141" w:rightFromText="141" w:vertAnchor="page" w:horzAnchor="margin" w:tblpXSpec="center" w:tblpY="2492"/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9"/>
        <w:gridCol w:w="547"/>
        <w:gridCol w:w="550"/>
      </w:tblGrid>
      <w:tr w:rsidR="006275C4" w:rsidRPr="00FE79BA" w:rsidTr="001D54F3">
        <w:trPr>
          <w:trHeight w:hRule="exact" w:val="400"/>
        </w:trPr>
        <w:tc>
          <w:tcPr>
            <w:tcW w:w="10816" w:type="dxa"/>
            <w:gridSpan w:val="3"/>
          </w:tcPr>
          <w:p w:rsidR="006275C4" w:rsidRPr="00FE79BA" w:rsidRDefault="006275C4" w:rsidP="001D54F3">
            <w:pPr>
              <w:spacing w:before="9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Okul/Kurum Adı: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Erzurum Halk Sağlığı Müdürlüğü İlkokulu </w:t>
            </w:r>
          </w:p>
        </w:tc>
      </w:tr>
      <w:tr w:rsidR="006275C4" w:rsidRPr="00FE79BA" w:rsidTr="001D54F3">
        <w:trPr>
          <w:trHeight w:hRule="exact" w:val="290"/>
        </w:trPr>
        <w:tc>
          <w:tcPr>
            <w:tcW w:w="10816" w:type="dxa"/>
            <w:gridSpan w:val="3"/>
            <w:tcBorders>
              <w:bottom w:val="single" w:sz="2" w:space="0" w:color="000000"/>
            </w:tcBorders>
          </w:tcPr>
          <w:p w:rsidR="006275C4" w:rsidRPr="00FE79BA" w:rsidRDefault="006275C4" w:rsidP="001D54F3">
            <w:pPr>
              <w:tabs>
                <w:tab w:val="left" w:pos="1399"/>
                <w:tab w:val="left" w:pos="5268"/>
                <w:tab w:val="left" w:pos="6248"/>
              </w:tabs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Başlangıç </w:t>
            </w:r>
            <w:r w:rsidRPr="00FE79BA">
              <w:rPr>
                <w:rFonts w:ascii="Times New Roman" w:eastAsia="Times New Roman" w:hAnsi="Times New Roman" w:cs="Times New Roman"/>
                <w:b/>
                <w:spacing w:val="48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□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Tarih:</w:t>
            </w:r>
            <w:r>
              <w:rPr>
                <w:rFonts w:ascii="Times New Roman" w:eastAsia="Times New Roman" w:hAnsi="Times New Roman" w:cs="Times New Roman"/>
                <w:sz w:val="24"/>
              </w:rPr>
              <w:t>16/01/</w:t>
            </w:r>
            <w:r w:rsidRPr="00FE79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Pr="00FE79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Takip </w:t>
            </w:r>
            <w:r w:rsidRPr="00FE79BA">
              <w:rPr>
                <w:rFonts w:ascii="Times New Roman" w:eastAsia="Times New Roman" w:hAnsi="Times New Roman" w:cs="Times New Roman"/>
                <w:b/>
                <w:spacing w:val="47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□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Takip ise sertifika alınış tarihi</w:t>
            </w:r>
            <w:r w:rsidRPr="00FE79B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4"/>
              </w:rPr>
              <w:t>……./……./20.….</w:t>
            </w:r>
          </w:p>
        </w:tc>
      </w:tr>
      <w:tr w:rsidR="006275C4" w:rsidRPr="00FE79BA" w:rsidTr="001D54F3">
        <w:trPr>
          <w:trHeight w:hRule="exact" w:val="238"/>
        </w:trPr>
        <w:tc>
          <w:tcPr>
            <w:tcW w:w="9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5C4" w:rsidRPr="00FE79BA" w:rsidRDefault="006275C4" w:rsidP="001D54F3">
            <w:pPr>
              <w:spacing w:before="10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A. YÖNETİM FAALİYETLERİ ( 30 PUAN )</w:t>
            </w:r>
          </w:p>
        </w:tc>
        <w:tc>
          <w:tcPr>
            <w:tcW w:w="547" w:type="dxa"/>
            <w:tcBorders>
              <w:top w:val="single" w:sz="2" w:space="0" w:color="000000"/>
              <w:bottom w:val="single" w:sz="2" w:space="0" w:color="000000"/>
            </w:tcBorders>
          </w:tcPr>
          <w:p w:rsidR="006275C4" w:rsidRPr="00FE79BA" w:rsidRDefault="006275C4" w:rsidP="001D54F3">
            <w:pPr>
              <w:spacing w:before="30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  <w:tc>
          <w:tcPr>
            <w:tcW w:w="550" w:type="dxa"/>
            <w:tcBorders>
              <w:top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275C4" w:rsidRPr="00FE79BA" w:rsidRDefault="006275C4" w:rsidP="001D54F3">
            <w:pPr>
              <w:spacing w:before="30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</w:tr>
      <w:tr w:rsidR="006275C4" w:rsidRPr="00FE79BA" w:rsidTr="001D54F3">
        <w:trPr>
          <w:trHeight w:hRule="exact" w:val="216"/>
        </w:trPr>
        <w:tc>
          <w:tcPr>
            <w:tcW w:w="9719" w:type="dxa"/>
            <w:tcBorders>
              <w:top w:val="single" w:sz="2" w:space="0" w:color="000000"/>
            </w:tcBorders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1. Beslenme Dostu Okul Planı hazırlamak için “Sağlıklı Beslenme ve Hareketli Yaşam Ekibi” bulunmaktadır</w:t>
            </w:r>
          </w:p>
        </w:tc>
        <w:tc>
          <w:tcPr>
            <w:tcW w:w="547" w:type="dxa"/>
            <w:tcBorders>
              <w:top w:val="single" w:sz="2" w:space="0" w:color="000000"/>
            </w:tcBorders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2" w:space="0" w:color="000000"/>
            </w:tcBorders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2. Beslenme Dostu Okul Planı hazırlanmış ve planda amaç, hedefler ve etkinlikler belirlenmiştir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3. Etkinliklerin izleme/değerlendirmesi yapılmaktadır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4. Beslenme Dostu Okul Planı'nın benimsenmesi ve yaygınlaştırılması konusunda çalışmalar yapılmaktadır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4"/>
        </w:trPr>
        <w:tc>
          <w:tcPr>
            <w:tcW w:w="9719" w:type="dxa"/>
          </w:tcPr>
          <w:p w:rsidR="006275C4" w:rsidRPr="00FE79BA" w:rsidRDefault="006275C4" w:rsidP="001D54F3">
            <w:pPr>
              <w:ind w:left="278" w:right="94" w:hanging="176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5. Okul çağı çocuklarının gereksinimlerine ve kültürel yapıya uygun bir beslenme eğitimi öğretim programları doğrultusunda etkin bir şekilde verilmektedir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spacing w:line="228" w:lineRule="exact"/>
              <w:ind w:left="278" w:right="94" w:hanging="176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6. Beden eğitimi öğretim programı doğrultusunda; yaş, cinsiyet ve kültürel açıdan uygun fiziksel aktivite eğitimi etkin şekilde verilmektedir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B. EĞİTİM FAALİYETLERİ VE FARKINDALIĞIN ARTTIRILMASI ( 20 PUAN )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1. Sağlıklı beslenme ve hareketli yaşam konularında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sınıf içinde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münazara ortamı yaratılmakta, akran eğitiminden yararlanılarak öğrencilerin birbirlerini eğitmelerine ve beslenme konularını birlikte tartışmalarına zemin hazırlanmaktadır.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2. Sağlıklı beslenme ve hareketli yaşam konularında ulusal/uluslararası gün/haftalar etkin olarak kutlanmaktadır.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7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3. Sağlıklı beslenme ve hareketli yaşamı teşvik edici bilgi yarışması, resim yarışması, şenlik vb.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okul içi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etkinlikler düzenlenmektedir.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4. Velilere yönelik sağlık, sağlıklı beslenme, hareketli yaşam vb. konularda bilgilendirme çalışmaları yapılmaktadır.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5. Okul çalışanlarına sağlık, sağlıklı beslenme, hareketli yaşam vb. konularda eğitim verilmektedir.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C. OKUL SAĞLIĞI HİZMETLERİ ( 6 PUAN )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1. Öğrencilerin boy/kilo ölçümleri yılda en az bir kere yapılmakta ve sonuçlar öğrenci ve velilerle paylaşılmaktadır.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305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2.Risk grubundaki (zayıf, şişman) öğrenciler velileri ile görüşmeler/bilgilendirme faaliyetleri yapılarak sağlık kuruluşlarına</w:t>
            </w:r>
            <w:r w:rsidRPr="00FE79BA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yönlendirilmektedir.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3. Okulda hekim ve /veya hemşire bulunmakta ve sağlık hizmeti verilmektedir.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D. DESTEKLEYİCİ OKUL ÇEVRESİ OLUŞTURMA VE FİZİKİ KOŞULLAR ( 44 PUAN )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6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spacing w:before="16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1D54F3">
        <w:trPr>
          <w:trHeight w:hRule="exact" w:val="424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1. Sağlıklı beslenme ve hareketli yaşam konularında doğru mesajlar var ve bu mesajlar okul içi uygun yerlerde (sınıf panoları, koridor panoları vb.) sergilenmektedir.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2. Okul bahçesi; oyun oynama, koşma vb. faaliyetlere uygun olarak düzenlenmiştir.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3. Okulun uygun donanım/ekipmana sahip bir spor salonu/çok amaçlı salon veya spor alanı bulunmaktadır.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4. Beden eğitimi ve spor etkinlikleri dersine aktif katılım sağlanmaktadır.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5. Çeşitli spor dallarında takımlar bulunmaktadır ve öğretmen/ilgili uzmanlar eşliğinde antrenman yapılmaktadır.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7"/>
        </w:trPr>
        <w:tc>
          <w:tcPr>
            <w:tcW w:w="9719" w:type="dxa"/>
          </w:tcPr>
          <w:p w:rsidR="006275C4" w:rsidRPr="00FE79BA" w:rsidRDefault="006275C4" w:rsidP="001D54F3">
            <w:pPr>
              <w:spacing w:line="237" w:lineRule="auto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6. Okul çalışanları sağlıklı yaşam tarzını, sağlıklı beslenme ve düzenli fiziksel aktivite yapmayı teşvik edecek şekilde model olmaktadır.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7. Öğrencilerin ara öğün yapmaları teşvik edilmekte ve ara öğün içerikleri öğretmenlerce/ilgili uzmanlarca kontrol edilmektedir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305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8. Okul çevresinde hizmet veren yiyecek/içecek satışı yapan yerlerin denetlenmesi ve kontrolü için rutin aralıklarla ilgili kurumlardan destek alınmaktadır.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9. Güvenli hijyen ve sanitasyon davranışı desteklenmektedir.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10. Okulda olumlu sosyal çevre geliştirilmektedir.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tabs>
                <w:tab w:val="left" w:pos="6654"/>
              </w:tabs>
              <w:spacing w:line="223" w:lineRule="exact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11. Okulun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yemekhane/taşımalı yemek hizmeti: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Yok □  ( 12. maddeye</w:t>
            </w:r>
            <w:r w:rsidRPr="00FE79BA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geçin</w:t>
            </w:r>
            <w:r w:rsidRPr="00FE79B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Var x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 ( a,b,c,d maddelerini puanlayın</w:t>
            </w:r>
            <w:r w:rsidRPr="00FE79B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a. Yemek yiyebilmek için uygun süre (en az 40 dakika) ayrılmaktadır.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b. Menüler T.C. Sağlık Bakanlığı’nın yayımladığı menü modelleri örnek alınarak hazırlanmaktadır.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c. Yemekhane hizmetleri yönetim tarafından rutin aralıklarla denetlenmekte ve gerekli durumlarda İl/İlçe Tarım Müdürlüğünden destek alınmaktadır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4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d. Okuldaki yemekhane ortamları, yiyecek-içecekler, yiyecek-içecek hizmeti sunanların faaliyetleri ilgili mevzuatlara uygundur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tabs>
                <w:tab w:val="left" w:pos="3546"/>
              </w:tabs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12. Okulun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kantini/kooperatifi:</w:t>
            </w:r>
            <w:r w:rsidRPr="00FE79B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Yok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Var x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( a,b,c,d,e maddelerini puanlayın</w:t>
            </w:r>
            <w:r w:rsidRPr="00FE79BA"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1D54F3">
        <w:trPr>
          <w:trHeight w:hRule="exact" w:val="219"/>
        </w:trPr>
        <w:tc>
          <w:tcPr>
            <w:tcW w:w="9719" w:type="dxa"/>
          </w:tcPr>
          <w:p w:rsidR="006275C4" w:rsidRPr="00FE79BA" w:rsidRDefault="006275C4" w:rsidP="001D54F3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a. Okul kantin/kooperatifinde; süt ve/veya ayran ve/veya yoğurt satışı yapılmaktadır.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218"/>
        </w:trPr>
        <w:tc>
          <w:tcPr>
            <w:tcW w:w="9719" w:type="dxa"/>
          </w:tcPr>
          <w:p w:rsidR="006275C4" w:rsidRPr="00FE79BA" w:rsidRDefault="006275C4" w:rsidP="001D54F3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b. Okul kantin/kooperatifinde; tane ile meyve/sebze ve/veya taze sıkılmış meyve/sebze suyu satışı yapılmaktadır.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c. Yetersiz ve dengesiz beslenmeye neden olabilecek gıda maddelerinin tüketimini özendirici reklam, promosyon, tanıtım amaçlı afiş, poster, broşür bulunmamaktadır ve bu ürünlerin satışı yapılmamaktadır.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d. Okuldaki kantin/kooperatif ortamları, yiyecek-içecekler ve kantin/kooperatif hizmeti sunanların faaliyetleri ilgili mevzuatlara uygundur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426"/>
        </w:trPr>
        <w:tc>
          <w:tcPr>
            <w:tcW w:w="9719" w:type="dxa"/>
          </w:tcPr>
          <w:p w:rsidR="006275C4" w:rsidRPr="00FE79BA" w:rsidRDefault="006275C4" w:rsidP="001D54F3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>e. Okul kantini; ilgili genelgede belirtilen esaslara uygun olarak, ayda en az bir kez aynı genelge ekinde bulunan “Okul Kantini Denetim Formu” kullanılarak denetlenmektedir.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1D54F3">
        <w:trPr>
          <w:trHeight w:hRule="exact" w:val="73"/>
        </w:trPr>
        <w:tc>
          <w:tcPr>
            <w:tcW w:w="9719" w:type="dxa"/>
          </w:tcPr>
          <w:p w:rsidR="006275C4" w:rsidRPr="00FE79BA" w:rsidRDefault="006275C4" w:rsidP="001D54F3">
            <w:pPr>
              <w:spacing w:line="228" w:lineRule="exact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TOPLAM PUAN</w:t>
            </w:r>
          </w:p>
        </w:tc>
        <w:tc>
          <w:tcPr>
            <w:tcW w:w="547" w:type="dxa"/>
          </w:tcPr>
          <w:p w:rsidR="006275C4" w:rsidRPr="00FE79BA" w:rsidRDefault="006275C4" w:rsidP="001D54F3">
            <w:pPr>
              <w:spacing w:line="228" w:lineRule="exact"/>
              <w:ind w:left="97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550" w:type="dxa"/>
          </w:tcPr>
          <w:p w:rsidR="006275C4" w:rsidRPr="00FE79BA" w:rsidRDefault="006275C4" w:rsidP="001D54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75C4" w:rsidRPr="00FE79BA" w:rsidRDefault="006275C4" w:rsidP="006275C4">
      <w:pPr>
        <w:widowControl w:val="0"/>
        <w:spacing w:before="39" w:after="5"/>
        <w:ind w:left="-993" w:right="236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Okulun süresi dolmamış </w:t>
      </w:r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 xml:space="preserve">“Beyaz Bayrak Sertifikası”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bulundurması </w:t>
      </w:r>
      <w:r w:rsidRPr="00FE79BA">
        <w:rPr>
          <w:rFonts w:ascii="Times New Roman" w:eastAsia="Times New Roman" w:hAnsi="Times New Roman" w:cs="Times New Roman"/>
          <w:sz w:val="20"/>
          <w:u w:val="single"/>
          <w:lang w:val="en-US"/>
        </w:rPr>
        <w:t>ön koşuldur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. Beyaz Bayrak Sertifikası bulunmayan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okul için bu formu doldurmayın.</w:t>
      </w:r>
    </w:p>
    <w:p w:rsidR="006275C4" w:rsidRPr="00FE79BA" w:rsidRDefault="006275C4" w:rsidP="006275C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</w:p>
    <w:p w:rsidR="006275C4" w:rsidRPr="0066354A" w:rsidRDefault="006275C4" w:rsidP="006275C4">
      <w:pPr>
        <w:widowControl w:val="0"/>
        <w:tabs>
          <w:tab w:val="left" w:pos="3117"/>
          <w:tab w:val="left" w:pos="5649"/>
          <w:tab w:val="left" w:pos="8179"/>
        </w:tabs>
        <w:spacing w:before="73" w:after="0" w:line="240" w:lineRule="auto"/>
        <w:ind w:left="-567" w:right="236"/>
        <w:rPr>
          <w:rFonts w:ascii="Times New Roman" w:eastAsia="Times New Roman" w:hAnsi="Times New Roman" w:cs="Times New Roman"/>
          <w:sz w:val="20"/>
          <w:lang w:val="en-US"/>
        </w:rPr>
      </w:pPr>
      <w:r w:rsidRPr="00FE79BA">
        <w:rPr>
          <w:rFonts w:ascii="Times New Roman" w:eastAsia="Times New Roman" w:hAnsi="Times New Roman" w:cs="Times New Roman"/>
          <w:sz w:val="20"/>
          <w:lang w:val="en-US"/>
        </w:rPr>
        <w:t>Halk</w:t>
      </w:r>
      <w:r w:rsidRPr="00FE79B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Sağlığı</w:t>
      </w:r>
      <w:r w:rsidRPr="00FE79B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Müdürlüğü   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Halk</w:t>
      </w:r>
      <w:r w:rsidRPr="00FE79BA">
        <w:rPr>
          <w:rFonts w:ascii="Times New Roman" w:eastAsia="Times New Roman" w:hAnsi="Times New Roman" w:cs="Times New Roman"/>
          <w:spacing w:val="-4"/>
          <w:sz w:val="20"/>
          <w:lang w:val="en-US"/>
        </w:rPr>
        <w:t xml:space="preserve">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Sağlığı</w:t>
      </w:r>
      <w:r w:rsidRPr="00FE79BA">
        <w:rPr>
          <w:rFonts w:ascii="Times New Roman" w:eastAsia="Times New Roman" w:hAnsi="Times New Roman" w:cs="Times New Roman"/>
          <w:spacing w:val="-4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Müdürlüğü             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Millî</w:t>
      </w:r>
      <w:r w:rsidRPr="00FE79BA">
        <w:rPr>
          <w:rFonts w:ascii="Times New Roman" w:eastAsia="Times New Roman" w:hAnsi="Times New Roman" w:cs="Times New Roman"/>
          <w:spacing w:val="-2"/>
          <w:sz w:val="20"/>
          <w:lang w:val="en-US"/>
        </w:rPr>
        <w:t xml:space="preserve">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Eğitim</w:t>
      </w:r>
      <w:r w:rsidRPr="00FE79BA">
        <w:rPr>
          <w:rFonts w:ascii="Times New Roman" w:eastAsia="Times New Roman" w:hAnsi="Times New Roman" w:cs="Times New Roman"/>
          <w:spacing w:val="-6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Müdürlüğü            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Millî Eğitim</w:t>
      </w:r>
      <w:r w:rsidRPr="00FE79BA">
        <w:rPr>
          <w:rFonts w:ascii="Times New Roman" w:eastAsia="Times New Roman" w:hAnsi="Times New Roman" w:cs="Times New Roman"/>
          <w:spacing w:val="-11"/>
          <w:sz w:val="20"/>
          <w:lang w:val="en-US"/>
        </w:rPr>
        <w:t xml:space="preserve"> </w:t>
      </w:r>
      <w:r w:rsidRPr="00FE79BA">
        <w:rPr>
          <w:rFonts w:ascii="Times New Roman" w:eastAsia="Times New Roman" w:hAnsi="Times New Roman" w:cs="Times New Roman"/>
          <w:sz w:val="20"/>
          <w:lang w:val="en-US"/>
        </w:rPr>
        <w:t>Müdürlüğü</w:t>
      </w:r>
    </w:p>
    <w:p w:rsidR="008E7786" w:rsidRPr="008E7786" w:rsidRDefault="008E7786" w:rsidP="006275C4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sz w:val="20"/>
          <w:lang w:val="en-US"/>
        </w:rPr>
      </w:pPr>
    </w:p>
    <w:sectPr w:rsidR="008E7786" w:rsidRPr="008E7786" w:rsidSect="008E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44" w:rsidRDefault="00D84D44">
      <w:pPr>
        <w:spacing w:after="0" w:line="240" w:lineRule="auto"/>
      </w:pPr>
      <w:r>
        <w:separator/>
      </w:r>
    </w:p>
  </w:endnote>
  <w:endnote w:type="continuationSeparator" w:id="0">
    <w:p w:rsidR="00D84D44" w:rsidRDefault="00D8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2D" w:rsidRDefault="003654C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44" w:rsidRDefault="00D84D44">
      <w:pPr>
        <w:spacing w:after="0" w:line="240" w:lineRule="auto"/>
      </w:pPr>
      <w:r>
        <w:separator/>
      </w:r>
    </w:p>
  </w:footnote>
  <w:footnote w:type="continuationSeparator" w:id="0">
    <w:p w:rsidR="00D84D44" w:rsidRDefault="00D8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F"/>
    <w:rsid w:val="000B6D7F"/>
    <w:rsid w:val="002E5563"/>
    <w:rsid w:val="003654C5"/>
    <w:rsid w:val="00395850"/>
    <w:rsid w:val="003C573F"/>
    <w:rsid w:val="00430B75"/>
    <w:rsid w:val="006275C4"/>
    <w:rsid w:val="006760F3"/>
    <w:rsid w:val="008E7786"/>
    <w:rsid w:val="009E1E89"/>
    <w:rsid w:val="00BB3263"/>
    <w:rsid w:val="00D14710"/>
    <w:rsid w:val="00D76A10"/>
    <w:rsid w:val="00D84D44"/>
    <w:rsid w:val="00E745FD"/>
    <w:rsid w:val="00E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DB43-1744-42B7-BD46-6714D87F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E77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E7786"/>
  </w:style>
  <w:style w:type="table" w:customStyle="1" w:styleId="TableNormal">
    <w:name w:val="Table Normal"/>
    <w:uiPriority w:val="2"/>
    <w:semiHidden/>
    <w:unhideWhenUsed/>
    <w:qFormat/>
    <w:rsid w:val="008E77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8E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77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BCA3-2B8D-49D4-8159-D790099F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CINICI</dc:creator>
  <cp:keywords/>
  <dc:description/>
  <cp:lastModifiedBy>MehmetYESILTAS</cp:lastModifiedBy>
  <cp:revision>6</cp:revision>
  <cp:lastPrinted>2017-01-16T06:50:00Z</cp:lastPrinted>
  <dcterms:created xsi:type="dcterms:W3CDTF">2017-10-13T11:41:00Z</dcterms:created>
  <dcterms:modified xsi:type="dcterms:W3CDTF">2017-10-16T07:38:00Z</dcterms:modified>
</cp:coreProperties>
</file>