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C7" w:rsidRDefault="008C7BC7" w:rsidP="00322E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BA" w:rsidRPr="00322EB7" w:rsidRDefault="00F92ABA" w:rsidP="00322E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B7">
        <w:rPr>
          <w:rFonts w:ascii="Times New Roman" w:hAnsi="Times New Roman" w:cs="Times New Roman"/>
          <w:b/>
          <w:sz w:val="24"/>
          <w:szCs w:val="24"/>
        </w:rPr>
        <w:t>T.C.</w:t>
      </w:r>
    </w:p>
    <w:p w:rsidR="00F92ABA" w:rsidRPr="00322EB7" w:rsidRDefault="00F92ABA" w:rsidP="00322E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B7">
        <w:rPr>
          <w:rFonts w:ascii="Times New Roman" w:hAnsi="Times New Roman" w:cs="Times New Roman"/>
          <w:b/>
          <w:sz w:val="24"/>
          <w:szCs w:val="24"/>
        </w:rPr>
        <w:t>KONYA VALİLİĞİ</w:t>
      </w:r>
    </w:p>
    <w:p w:rsidR="00A40272" w:rsidRDefault="00F92ABA" w:rsidP="00322E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B7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14014B" w:rsidRPr="00322EB7" w:rsidRDefault="0014014B" w:rsidP="00322E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54" w:rsidRDefault="00E31854" w:rsidP="00322E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28" w:rsidRDefault="00DB2B28" w:rsidP="00322E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BA" w:rsidRPr="00322EB7" w:rsidRDefault="00F92ABA" w:rsidP="00322E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76" w:rsidRPr="00322EB7" w:rsidRDefault="00047CCD" w:rsidP="00322E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1475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624F76" w:rsidRPr="00322EB7">
        <w:rPr>
          <w:rFonts w:ascii="Times New Roman" w:hAnsi="Times New Roman" w:cs="Times New Roman"/>
          <w:b/>
          <w:sz w:val="24"/>
          <w:szCs w:val="24"/>
        </w:rPr>
        <w:t>ZORUNLU YER DEĞİŞTİRMEYE TABİ OLMAYAN PERSONELİN</w:t>
      </w:r>
    </w:p>
    <w:p w:rsidR="0077431E" w:rsidRDefault="00B5639B" w:rsidP="007B424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22EB7">
        <w:rPr>
          <w:rFonts w:ascii="Times New Roman" w:hAnsi="Times New Roman" w:cs="Times New Roman"/>
          <w:b/>
          <w:sz w:val="24"/>
          <w:szCs w:val="24"/>
        </w:rPr>
        <w:t xml:space="preserve">İL İÇİ </w:t>
      </w:r>
      <w:r w:rsidR="000765E4">
        <w:rPr>
          <w:rFonts w:ascii="Times New Roman" w:hAnsi="Times New Roman" w:cs="Times New Roman"/>
          <w:b/>
          <w:sz w:val="24"/>
          <w:szCs w:val="24"/>
        </w:rPr>
        <w:t xml:space="preserve">İSTEĞE BAĞLI </w:t>
      </w:r>
      <w:r w:rsidRPr="00322EB7">
        <w:rPr>
          <w:rFonts w:ascii="Times New Roman" w:hAnsi="Times New Roman" w:cs="Times New Roman"/>
          <w:b/>
          <w:sz w:val="24"/>
          <w:szCs w:val="24"/>
        </w:rPr>
        <w:t xml:space="preserve">YER DEĞİŞTİRME </w:t>
      </w:r>
      <w:r w:rsidR="002B5FFD" w:rsidRPr="00322EB7">
        <w:rPr>
          <w:rFonts w:ascii="Times New Roman" w:hAnsi="Times New Roman" w:cs="Times New Roman"/>
          <w:b/>
          <w:sz w:val="24"/>
          <w:szCs w:val="24"/>
        </w:rPr>
        <w:t>K</w:t>
      </w:r>
      <w:r w:rsidR="0084091E" w:rsidRPr="00322EB7">
        <w:rPr>
          <w:rFonts w:ascii="Times New Roman" w:hAnsi="Times New Roman" w:cs="Times New Roman"/>
          <w:b/>
          <w:sz w:val="24"/>
          <w:szCs w:val="24"/>
        </w:rPr>
        <w:t>I</w:t>
      </w:r>
      <w:r w:rsidR="002B5FFD" w:rsidRPr="00322EB7">
        <w:rPr>
          <w:rFonts w:ascii="Times New Roman" w:hAnsi="Times New Roman" w:cs="Times New Roman"/>
          <w:b/>
          <w:sz w:val="24"/>
          <w:szCs w:val="24"/>
        </w:rPr>
        <w:t>LAVUZU</w:t>
      </w:r>
    </w:p>
    <w:p w:rsidR="00E31854" w:rsidRPr="00322EB7" w:rsidRDefault="00E31854" w:rsidP="00AD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ABA" w:rsidRPr="00322EB7" w:rsidRDefault="00F92ABA" w:rsidP="00AD7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B7">
        <w:rPr>
          <w:rFonts w:ascii="Times New Roman" w:hAnsi="Times New Roman" w:cs="Times New Roman"/>
          <w:b/>
          <w:sz w:val="24"/>
          <w:szCs w:val="24"/>
        </w:rPr>
        <w:t>A.   İLGİLİ MEVZUAT</w:t>
      </w:r>
    </w:p>
    <w:p w:rsidR="00F95C9D" w:rsidRPr="00AD7483" w:rsidRDefault="008C7BC7" w:rsidP="00AD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483">
        <w:rPr>
          <w:rFonts w:ascii="Times New Roman" w:hAnsi="Times New Roman" w:cs="Times New Roman"/>
          <w:b/>
          <w:sz w:val="24"/>
          <w:szCs w:val="24"/>
        </w:rPr>
        <w:t>1-</w:t>
      </w:r>
      <w:r w:rsidR="00B12BDC" w:rsidRPr="00AD7483">
        <w:rPr>
          <w:rFonts w:ascii="Times New Roman" w:hAnsi="Times New Roman" w:cs="Times New Roman"/>
          <w:sz w:val="24"/>
          <w:szCs w:val="24"/>
        </w:rPr>
        <w:t xml:space="preserve"> </w:t>
      </w:r>
      <w:r w:rsidR="00C45802" w:rsidRPr="00AD7483">
        <w:rPr>
          <w:rFonts w:ascii="Times New Roman" w:hAnsi="Times New Roman" w:cs="Times New Roman"/>
          <w:sz w:val="24"/>
          <w:szCs w:val="24"/>
        </w:rPr>
        <w:t>657 s</w:t>
      </w:r>
      <w:r w:rsidR="00F954E1" w:rsidRPr="00AD7483">
        <w:rPr>
          <w:rFonts w:ascii="Times New Roman" w:hAnsi="Times New Roman" w:cs="Times New Roman"/>
          <w:sz w:val="24"/>
          <w:szCs w:val="24"/>
        </w:rPr>
        <w:t>ayılı Devlet Memurları Kanunu</w:t>
      </w:r>
      <w:r w:rsidR="00C45802" w:rsidRPr="00AD7483">
        <w:rPr>
          <w:rFonts w:ascii="Times New Roman" w:hAnsi="Times New Roman" w:cs="Times New Roman"/>
          <w:sz w:val="24"/>
          <w:szCs w:val="24"/>
        </w:rPr>
        <w:t>.</w:t>
      </w:r>
    </w:p>
    <w:p w:rsidR="00F95C9D" w:rsidRPr="00AD7483" w:rsidRDefault="008C7BC7" w:rsidP="00AD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483">
        <w:rPr>
          <w:rFonts w:ascii="Times New Roman" w:hAnsi="Times New Roman" w:cs="Times New Roman"/>
          <w:b/>
          <w:sz w:val="24"/>
          <w:szCs w:val="24"/>
        </w:rPr>
        <w:t>2-</w:t>
      </w:r>
      <w:r w:rsidR="00B12BDC" w:rsidRPr="00AD7483">
        <w:rPr>
          <w:rFonts w:ascii="Times New Roman" w:hAnsi="Times New Roman" w:cs="Times New Roman"/>
          <w:sz w:val="24"/>
          <w:szCs w:val="24"/>
        </w:rPr>
        <w:t xml:space="preserve"> </w:t>
      </w:r>
      <w:r w:rsidR="00A865B3" w:rsidRPr="00AD7483">
        <w:rPr>
          <w:rFonts w:ascii="Times New Roman" w:hAnsi="Times New Roman" w:cs="Times New Roman"/>
          <w:sz w:val="24"/>
          <w:szCs w:val="24"/>
        </w:rPr>
        <w:t>Devlet Memurlarının Yer Değiştirme Suretiyle Atanmalarına İlişkin Yönetmelik.</w:t>
      </w:r>
    </w:p>
    <w:p w:rsidR="00A865B3" w:rsidRPr="00AD7483" w:rsidRDefault="008C7BC7" w:rsidP="00AD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483">
        <w:rPr>
          <w:rFonts w:ascii="Times New Roman" w:hAnsi="Times New Roman" w:cs="Times New Roman"/>
          <w:b/>
          <w:sz w:val="24"/>
          <w:szCs w:val="24"/>
        </w:rPr>
        <w:t>3-</w:t>
      </w:r>
      <w:r w:rsidR="00650A82" w:rsidRPr="00AD7483">
        <w:rPr>
          <w:rFonts w:ascii="Times New Roman" w:hAnsi="Times New Roman" w:cs="Times New Roman"/>
          <w:sz w:val="24"/>
          <w:szCs w:val="24"/>
        </w:rPr>
        <w:t xml:space="preserve"> Milli Eğitim Bakanlığı Personelinin Görevde Yükselme, Unvan Değişikliği ve Yer </w:t>
      </w:r>
    </w:p>
    <w:p w:rsidR="00650A82" w:rsidRPr="00AD7483" w:rsidRDefault="00B12BDC" w:rsidP="00AD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483">
        <w:rPr>
          <w:rFonts w:ascii="Times New Roman" w:hAnsi="Times New Roman" w:cs="Times New Roman"/>
          <w:sz w:val="24"/>
          <w:szCs w:val="24"/>
        </w:rPr>
        <w:t xml:space="preserve">    </w:t>
      </w:r>
      <w:r w:rsidR="00650A82" w:rsidRPr="00AD7483">
        <w:rPr>
          <w:rFonts w:ascii="Times New Roman" w:hAnsi="Times New Roman" w:cs="Times New Roman"/>
          <w:sz w:val="24"/>
          <w:szCs w:val="24"/>
        </w:rPr>
        <w:t>Değiştirme Suretiy</w:t>
      </w:r>
      <w:r w:rsidR="00C45802" w:rsidRPr="00AD7483">
        <w:rPr>
          <w:rFonts w:ascii="Times New Roman" w:hAnsi="Times New Roman" w:cs="Times New Roman"/>
          <w:sz w:val="24"/>
          <w:szCs w:val="24"/>
        </w:rPr>
        <w:t>le Atanması Hakkında Yönetmelik.</w:t>
      </w:r>
    </w:p>
    <w:p w:rsidR="00F95C9D" w:rsidRPr="00AD7483" w:rsidRDefault="008C7BC7" w:rsidP="00AD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483">
        <w:rPr>
          <w:rFonts w:ascii="Times New Roman" w:hAnsi="Times New Roman" w:cs="Times New Roman"/>
          <w:b/>
          <w:sz w:val="24"/>
          <w:szCs w:val="24"/>
        </w:rPr>
        <w:t>4-</w:t>
      </w:r>
      <w:r w:rsidR="00B12BDC" w:rsidRPr="00AD7483">
        <w:rPr>
          <w:rFonts w:ascii="Times New Roman" w:hAnsi="Times New Roman" w:cs="Times New Roman"/>
          <w:sz w:val="24"/>
          <w:szCs w:val="24"/>
        </w:rPr>
        <w:t xml:space="preserve"> </w:t>
      </w:r>
      <w:r w:rsidR="00C45802" w:rsidRPr="00AD7483">
        <w:rPr>
          <w:rFonts w:ascii="Times New Roman" w:hAnsi="Times New Roman" w:cs="Times New Roman"/>
          <w:sz w:val="24"/>
          <w:szCs w:val="24"/>
        </w:rPr>
        <w:t>7201 sayılı Tebligat Kanunu.</w:t>
      </w:r>
    </w:p>
    <w:p w:rsidR="00F95C9D" w:rsidRPr="00AD7483" w:rsidRDefault="008C7BC7" w:rsidP="00AD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483">
        <w:rPr>
          <w:rFonts w:ascii="Times New Roman" w:hAnsi="Times New Roman" w:cs="Times New Roman"/>
          <w:b/>
          <w:sz w:val="24"/>
          <w:szCs w:val="24"/>
        </w:rPr>
        <w:t>5-</w:t>
      </w:r>
      <w:r w:rsidR="00B12BDC" w:rsidRPr="00AD7483">
        <w:rPr>
          <w:rFonts w:ascii="Times New Roman" w:hAnsi="Times New Roman" w:cs="Times New Roman"/>
          <w:sz w:val="24"/>
          <w:szCs w:val="24"/>
        </w:rPr>
        <w:t xml:space="preserve"> </w:t>
      </w:r>
      <w:r w:rsidR="00F92ABA" w:rsidRPr="00AD7483">
        <w:rPr>
          <w:rFonts w:ascii="Times New Roman" w:hAnsi="Times New Roman" w:cs="Times New Roman"/>
          <w:sz w:val="24"/>
          <w:szCs w:val="24"/>
        </w:rPr>
        <w:t>Kamu Hizmetlerinin Sunumunda</w:t>
      </w:r>
      <w:r w:rsidR="00B12BDC" w:rsidRPr="00AD7483">
        <w:rPr>
          <w:rFonts w:ascii="Times New Roman" w:hAnsi="Times New Roman" w:cs="Times New Roman"/>
          <w:sz w:val="24"/>
          <w:szCs w:val="24"/>
        </w:rPr>
        <w:t xml:space="preserve"> </w:t>
      </w:r>
      <w:r w:rsidR="00F92ABA" w:rsidRPr="00AD7483">
        <w:rPr>
          <w:rFonts w:ascii="Times New Roman" w:hAnsi="Times New Roman" w:cs="Times New Roman"/>
          <w:sz w:val="24"/>
          <w:szCs w:val="24"/>
        </w:rPr>
        <w:t>Uygulanacak</w:t>
      </w:r>
      <w:r w:rsidR="00C45802" w:rsidRPr="00AD7483">
        <w:rPr>
          <w:rFonts w:ascii="Times New Roman" w:hAnsi="Times New Roman" w:cs="Times New Roman"/>
          <w:sz w:val="24"/>
          <w:szCs w:val="24"/>
        </w:rPr>
        <w:t xml:space="preserve"> Usul </w:t>
      </w:r>
      <w:r w:rsidR="00F92ABA" w:rsidRPr="00AD7483">
        <w:rPr>
          <w:rFonts w:ascii="Times New Roman" w:hAnsi="Times New Roman" w:cs="Times New Roman"/>
          <w:sz w:val="24"/>
          <w:szCs w:val="24"/>
        </w:rPr>
        <w:t>ve</w:t>
      </w:r>
      <w:r w:rsidR="00B12BDC" w:rsidRPr="00AD7483">
        <w:rPr>
          <w:rFonts w:ascii="Times New Roman" w:hAnsi="Times New Roman" w:cs="Times New Roman"/>
          <w:sz w:val="24"/>
          <w:szCs w:val="24"/>
        </w:rPr>
        <w:t xml:space="preserve"> </w:t>
      </w:r>
      <w:r w:rsidR="00F92ABA" w:rsidRPr="00AD7483">
        <w:rPr>
          <w:rFonts w:ascii="Times New Roman" w:hAnsi="Times New Roman" w:cs="Times New Roman"/>
          <w:sz w:val="24"/>
          <w:szCs w:val="24"/>
        </w:rPr>
        <w:t>Es</w:t>
      </w:r>
      <w:r w:rsidR="00327A5B" w:rsidRPr="00AD7483">
        <w:rPr>
          <w:rFonts w:ascii="Times New Roman" w:hAnsi="Times New Roman" w:cs="Times New Roman"/>
          <w:sz w:val="24"/>
          <w:szCs w:val="24"/>
        </w:rPr>
        <w:t>aslara</w:t>
      </w:r>
      <w:r w:rsidR="00B12BDC" w:rsidRPr="00AD7483">
        <w:rPr>
          <w:rFonts w:ascii="Times New Roman" w:hAnsi="Times New Roman" w:cs="Times New Roman"/>
          <w:sz w:val="24"/>
          <w:szCs w:val="24"/>
        </w:rPr>
        <w:t xml:space="preserve"> </w:t>
      </w:r>
      <w:r w:rsidR="00327A5B" w:rsidRPr="00AD7483">
        <w:rPr>
          <w:rFonts w:ascii="Times New Roman" w:hAnsi="Times New Roman" w:cs="Times New Roman"/>
          <w:sz w:val="24"/>
          <w:szCs w:val="24"/>
        </w:rPr>
        <w:t>İlişkin</w:t>
      </w:r>
      <w:r w:rsidR="00C45802" w:rsidRPr="00AD7483">
        <w:rPr>
          <w:rFonts w:ascii="Times New Roman" w:hAnsi="Times New Roman" w:cs="Times New Roman"/>
          <w:sz w:val="24"/>
          <w:szCs w:val="24"/>
        </w:rPr>
        <w:t xml:space="preserve"> Yönetmelik.</w:t>
      </w:r>
    </w:p>
    <w:p w:rsidR="00F92ABA" w:rsidRPr="00AD7483" w:rsidRDefault="008C7BC7" w:rsidP="00AD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483">
        <w:rPr>
          <w:rFonts w:ascii="Times New Roman" w:hAnsi="Times New Roman" w:cs="Times New Roman"/>
          <w:b/>
          <w:sz w:val="24"/>
          <w:szCs w:val="24"/>
        </w:rPr>
        <w:t>6-</w:t>
      </w:r>
      <w:r w:rsidR="00B12BDC" w:rsidRPr="00AD7483">
        <w:rPr>
          <w:rFonts w:ascii="Times New Roman" w:hAnsi="Times New Roman" w:cs="Times New Roman"/>
          <w:sz w:val="24"/>
          <w:szCs w:val="24"/>
        </w:rPr>
        <w:t xml:space="preserve"> </w:t>
      </w:r>
      <w:r w:rsidR="00A865B3" w:rsidRPr="00AD7483">
        <w:rPr>
          <w:rFonts w:ascii="Times New Roman" w:hAnsi="Times New Roman" w:cs="Times New Roman"/>
          <w:sz w:val="24"/>
          <w:szCs w:val="24"/>
        </w:rPr>
        <w:t>Genel Kadro ve Usulü Hakkında Kanun Hükmünde Kararname.</w:t>
      </w:r>
    </w:p>
    <w:p w:rsidR="00AD7483" w:rsidRDefault="008C7BC7" w:rsidP="00AD7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83">
        <w:rPr>
          <w:rFonts w:ascii="Times New Roman" w:hAnsi="Times New Roman" w:cs="Times New Roman"/>
          <w:b/>
          <w:sz w:val="24"/>
          <w:szCs w:val="24"/>
        </w:rPr>
        <w:t>7-</w:t>
      </w:r>
      <w:r w:rsidR="00B12BDC" w:rsidRP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A865B3" w:rsidRPr="00322EB7">
        <w:rPr>
          <w:rFonts w:ascii="Times New Roman" w:hAnsi="Times New Roman" w:cs="Times New Roman"/>
          <w:sz w:val="24"/>
          <w:szCs w:val="24"/>
        </w:rPr>
        <w:t>Milli Eğitim Bakanlığı</w:t>
      </w:r>
      <w:r w:rsidR="00DB2B28">
        <w:rPr>
          <w:rFonts w:ascii="Times New Roman" w:hAnsi="Times New Roman" w:cs="Times New Roman"/>
          <w:sz w:val="24"/>
          <w:szCs w:val="24"/>
        </w:rPr>
        <w:t>nın</w:t>
      </w:r>
      <w:r w:rsidR="00A865B3" w:rsidRPr="00322EB7">
        <w:rPr>
          <w:rFonts w:ascii="Times New Roman" w:hAnsi="Times New Roman" w:cs="Times New Roman"/>
          <w:sz w:val="24"/>
          <w:szCs w:val="24"/>
        </w:rPr>
        <w:t xml:space="preserve"> (</w:t>
      </w:r>
      <w:r w:rsidR="00EA0DC9">
        <w:rPr>
          <w:rFonts w:ascii="Times New Roman" w:hAnsi="Times New Roman" w:cs="Times New Roman"/>
          <w:sz w:val="24"/>
          <w:szCs w:val="24"/>
        </w:rPr>
        <w:t xml:space="preserve">Personel Genel Müdürlüğü) </w:t>
      </w:r>
      <w:r w:rsidR="00440224">
        <w:rPr>
          <w:rFonts w:ascii="Times New Roman" w:hAnsi="Times New Roman" w:cs="Times New Roman"/>
          <w:b/>
          <w:sz w:val="24"/>
          <w:szCs w:val="24"/>
        </w:rPr>
        <w:t>30.04.2024</w:t>
      </w:r>
      <w:r w:rsidR="00A865B3" w:rsidRPr="00322EB7">
        <w:rPr>
          <w:rFonts w:ascii="Times New Roman" w:hAnsi="Times New Roman" w:cs="Times New Roman"/>
          <w:sz w:val="24"/>
          <w:szCs w:val="24"/>
        </w:rPr>
        <w:t xml:space="preserve"> tarihli ve</w:t>
      </w:r>
      <w:r w:rsidR="00B12BDC" w:rsidRPr="0032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224" w:rsidRPr="00440224">
        <w:rPr>
          <w:rFonts w:ascii="Times New Roman" w:hAnsi="Times New Roman" w:cs="Times New Roman"/>
          <w:b/>
          <w:sz w:val="24"/>
          <w:szCs w:val="18"/>
        </w:rPr>
        <w:t>101393036</w:t>
      </w:r>
      <w:proofErr w:type="gramEnd"/>
    </w:p>
    <w:p w:rsidR="00F92ABA" w:rsidRDefault="00AD7483" w:rsidP="00AD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3DBC">
        <w:rPr>
          <w:rFonts w:ascii="Times New Roman" w:hAnsi="Times New Roman" w:cs="Times New Roman"/>
          <w:sz w:val="24"/>
          <w:szCs w:val="24"/>
        </w:rPr>
        <w:t>S</w:t>
      </w:r>
      <w:r w:rsidRPr="00322EB7">
        <w:rPr>
          <w:rFonts w:ascii="Times New Roman" w:hAnsi="Times New Roman" w:cs="Times New Roman"/>
          <w:sz w:val="24"/>
          <w:szCs w:val="24"/>
        </w:rPr>
        <w:t>ayılı</w:t>
      </w:r>
      <w:r w:rsidR="006B3DBC">
        <w:rPr>
          <w:rFonts w:ascii="Times New Roman" w:hAnsi="Times New Roman" w:cs="Times New Roman"/>
          <w:sz w:val="24"/>
          <w:szCs w:val="24"/>
        </w:rPr>
        <w:t xml:space="preserve"> </w:t>
      </w:r>
      <w:r w:rsidR="00A865B3" w:rsidRPr="00322EB7">
        <w:rPr>
          <w:rFonts w:ascii="Times New Roman" w:hAnsi="Times New Roman" w:cs="Times New Roman"/>
          <w:sz w:val="24"/>
          <w:szCs w:val="24"/>
        </w:rPr>
        <w:t>İl İçi İsteğe Bağlı Yer Değişikliği konulu yazısı.</w:t>
      </w:r>
    </w:p>
    <w:p w:rsidR="00A865B3" w:rsidRDefault="0054363B" w:rsidP="00AD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483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Cumhurbaşkanlığının </w:t>
      </w:r>
      <w:r w:rsidR="00DC105D">
        <w:rPr>
          <w:rFonts w:ascii="Times New Roman" w:hAnsi="Times New Roman" w:cs="Times New Roman"/>
          <w:sz w:val="24"/>
          <w:szCs w:val="24"/>
        </w:rPr>
        <w:t xml:space="preserve">30 Haziran 2021 tarihli ve </w:t>
      </w:r>
      <w:r>
        <w:rPr>
          <w:rFonts w:ascii="Times New Roman" w:hAnsi="Times New Roman" w:cs="Times New Roman"/>
          <w:sz w:val="24"/>
          <w:szCs w:val="24"/>
        </w:rPr>
        <w:t>2021/14 sayılı Genelgesi.</w:t>
      </w:r>
    </w:p>
    <w:p w:rsidR="00AD7483" w:rsidRDefault="00AD7483" w:rsidP="00AD7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83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Milli Eğitim Bakanlığının (Personel Genel Müdürlüğü) </w:t>
      </w:r>
      <w:r w:rsidRPr="00AD7483">
        <w:rPr>
          <w:rFonts w:ascii="Times New Roman" w:hAnsi="Times New Roman" w:cs="Times New Roman"/>
          <w:b/>
          <w:sz w:val="24"/>
          <w:szCs w:val="24"/>
        </w:rPr>
        <w:t>07.07.2021</w:t>
      </w:r>
      <w:r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Pr="00AD7483">
        <w:rPr>
          <w:rFonts w:ascii="Times New Roman" w:hAnsi="Times New Roman" w:cs="Times New Roman"/>
          <w:b/>
          <w:sz w:val="24"/>
          <w:szCs w:val="24"/>
        </w:rPr>
        <w:t>27937318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D7483" w:rsidRPr="00AD7483" w:rsidRDefault="00AD7483" w:rsidP="00AD7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521F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68/B Kapsamında Atamalar başlıklı yazısı.</w:t>
      </w:r>
    </w:p>
    <w:p w:rsidR="007B424D" w:rsidRPr="00322EB7" w:rsidRDefault="007B424D" w:rsidP="00322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CC0" w:rsidRPr="00322EB7" w:rsidRDefault="002D1EE5" w:rsidP="00322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B7">
        <w:rPr>
          <w:rFonts w:ascii="Times New Roman" w:hAnsi="Times New Roman" w:cs="Times New Roman"/>
          <w:b/>
          <w:sz w:val="24"/>
          <w:szCs w:val="24"/>
        </w:rPr>
        <w:t>B</w:t>
      </w:r>
      <w:r w:rsidR="0077431E" w:rsidRPr="00322E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0CC0" w:rsidRPr="00322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169" w:rsidRPr="00322EB7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="00750CC0" w:rsidRPr="00322EB7">
        <w:rPr>
          <w:rFonts w:ascii="Times New Roman" w:hAnsi="Times New Roman" w:cs="Times New Roman"/>
          <w:b/>
          <w:sz w:val="24"/>
          <w:szCs w:val="24"/>
        </w:rPr>
        <w:t xml:space="preserve">AÇIKLAMALAR </w:t>
      </w:r>
    </w:p>
    <w:p w:rsidR="00582802" w:rsidRPr="00322EB7" w:rsidRDefault="00FD7169" w:rsidP="00322E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EB7">
        <w:rPr>
          <w:rFonts w:ascii="Times New Roman" w:hAnsi="Times New Roman" w:cs="Times New Roman"/>
          <w:b/>
          <w:sz w:val="24"/>
          <w:szCs w:val="24"/>
        </w:rPr>
        <w:t>1-</w:t>
      </w:r>
      <w:r w:rsid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EE05D0" w:rsidRPr="00322EB7">
        <w:rPr>
          <w:rFonts w:ascii="Times New Roman" w:hAnsi="Times New Roman" w:cs="Times New Roman"/>
          <w:sz w:val="24"/>
          <w:szCs w:val="24"/>
        </w:rPr>
        <w:t>Eğitim ve öğretim hizmetleri sınıfı dışında yer alan diğer hizmet sınıflarındaki bazı unvanlarda görev yapan personelin i</w:t>
      </w:r>
      <w:r w:rsidR="00582802" w:rsidRPr="00322EB7">
        <w:rPr>
          <w:rFonts w:ascii="Times New Roman" w:hAnsi="Times New Roman" w:cs="Times New Roman"/>
          <w:sz w:val="24"/>
          <w:szCs w:val="24"/>
        </w:rPr>
        <w:t>l içi isteğe bağlı yer değiştirme işlemleri</w:t>
      </w:r>
      <w:r w:rsidR="00EE05D0" w:rsidRPr="00322EB7">
        <w:rPr>
          <w:rFonts w:ascii="Times New Roman" w:hAnsi="Times New Roman" w:cs="Times New Roman"/>
          <w:sz w:val="24"/>
          <w:szCs w:val="24"/>
        </w:rPr>
        <w:t>,</w:t>
      </w:r>
      <w:r w:rsidR="00582802" w:rsidRP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3059A5" w:rsidRPr="00322EB7">
        <w:rPr>
          <w:rFonts w:ascii="Times New Roman" w:hAnsi="Times New Roman" w:cs="Times New Roman"/>
          <w:sz w:val="24"/>
          <w:szCs w:val="24"/>
        </w:rPr>
        <w:t>12.10.2013 tarihli ve 28793 sayılı Resmi Gazetede yayı</w:t>
      </w:r>
      <w:r w:rsidR="0014014B">
        <w:rPr>
          <w:rFonts w:ascii="Times New Roman" w:hAnsi="Times New Roman" w:cs="Times New Roman"/>
          <w:sz w:val="24"/>
          <w:szCs w:val="24"/>
        </w:rPr>
        <w:t>m</w:t>
      </w:r>
      <w:r w:rsidR="003059A5" w:rsidRPr="00322EB7">
        <w:rPr>
          <w:rFonts w:ascii="Times New Roman" w:hAnsi="Times New Roman" w:cs="Times New Roman"/>
          <w:sz w:val="24"/>
          <w:szCs w:val="24"/>
        </w:rPr>
        <w:t xml:space="preserve">lanarak yürürlüğe giren Milli Eğitim Bakanlığı Personelinin Görevde Yükselme, Unvan Değişikliği ve Yer Değiştirme Suretiyle Atanması Hakkında Yönetmeliğin </w:t>
      </w:r>
      <w:r w:rsidR="00D12914" w:rsidRPr="00322EB7">
        <w:rPr>
          <w:rFonts w:ascii="Times New Roman" w:hAnsi="Times New Roman" w:cs="Times New Roman"/>
          <w:sz w:val="24"/>
          <w:szCs w:val="24"/>
        </w:rPr>
        <w:t xml:space="preserve">32 </w:t>
      </w:r>
      <w:proofErr w:type="spellStart"/>
      <w:r w:rsidR="00D12914" w:rsidRPr="00322EB7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B12BDC" w:rsidRP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924CF8" w:rsidRPr="00322EB7">
        <w:rPr>
          <w:rFonts w:ascii="Times New Roman" w:hAnsi="Times New Roman" w:cs="Times New Roman"/>
          <w:sz w:val="24"/>
          <w:szCs w:val="24"/>
        </w:rPr>
        <w:t>m</w:t>
      </w:r>
      <w:r w:rsidR="0077431E" w:rsidRPr="00322EB7">
        <w:rPr>
          <w:rFonts w:ascii="Times New Roman" w:hAnsi="Times New Roman" w:cs="Times New Roman"/>
          <w:sz w:val="24"/>
          <w:szCs w:val="24"/>
        </w:rPr>
        <w:t xml:space="preserve">addesi çerçevesinde </w:t>
      </w:r>
      <w:r w:rsidR="00582802" w:rsidRPr="00322EB7">
        <w:rPr>
          <w:rFonts w:ascii="Times New Roman" w:hAnsi="Times New Roman" w:cs="Times New Roman"/>
          <w:sz w:val="24"/>
          <w:szCs w:val="24"/>
        </w:rPr>
        <w:t>yapılacaktır.</w:t>
      </w:r>
      <w:r w:rsidR="00F50540">
        <w:rPr>
          <w:rFonts w:ascii="Times New Roman" w:hAnsi="Times New Roman" w:cs="Times New Roman"/>
          <w:sz w:val="24"/>
          <w:szCs w:val="24"/>
        </w:rPr>
        <w:t xml:space="preserve"> </w:t>
      </w:r>
      <w:r w:rsidR="00C25162">
        <w:rPr>
          <w:rFonts w:ascii="Times New Roman" w:hAnsi="Times New Roman" w:cs="Times New Roman"/>
          <w:sz w:val="24"/>
          <w:szCs w:val="24"/>
        </w:rPr>
        <w:t xml:space="preserve"> </w:t>
      </w:r>
      <w:r w:rsidR="004402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DA0685" w:rsidRPr="00322EB7" w:rsidRDefault="00CB6508" w:rsidP="00322E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2EB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  <w:r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Kurumlarında </w:t>
      </w:r>
      <w:r w:rsidR="00DA0685" w:rsidRPr="00D401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30 Eylül </w:t>
      </w:r>
      <w:r w:rsidR="00D40112" w:rsidRPr="00D401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</w:t>
      </w:r>
      <w:r w:rsidR="00A147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="00D401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0685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 itibarıyla kesintisiz en az üç yıl görev yapanlar yer değiştirmek üz</w:t>
      </w:r>
      <w:r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>ere başvuruda bulunabileceklerdir.</w:t>
      </w:r>
    </w:p>
    <w:p w:rsidR="00685283" w:rsidRPr="00322EB7" w:rsidRDefault="00322EB7" w:rsidP="00322E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2EB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0685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</w:t>
      </w:r>
      <w:r w:rsidR="00CB6508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yapacak</w:t>
      </w:r>
      <w:r w:rsidR="00DA0685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>lar il milli eğitim müdürlüğünce belirlenen ve durumlarına uygun kadrolar arasından en fazla on kuruma atanmak üzere tercihte bulunulabi</w:t>
      </w:r>
      <w:r w:rsidR="00685283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>leceklerdir.</w:t>
      </w:r>
    </w:p>
    <w:p w:rsidR="00E935DC" w:rsidRDefault="00322EB7" w:rsidP="00E935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2EB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  <w:r w:rsidR="00685283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="00DA0685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iğer kamu kurum ve kuruluşlarında geçici görevli olanlar ile aylıksız izinli olanlar, il içi isteğe bağlı yer değiştirme başvurusunda </w:t>
      </w:r>
      <w:r w:rsidR="00685283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bulunulabileceklerdir</w:t>
      </w:r>
      <w:r w:rsidR="00DA0685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B424D" w:rsidRDefault="00E935DC" w:rsidP="00E935D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2EB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B7">
        <w:rPr>
          <w:rFonts w:ascii="Times New Roman" w:hAnsi="Times New Roman" w:cs="Times New Roman"/>
          <w:sz w:val="24"/>
          <w:szCs w:val="24"/>
        </w:rPr>
        <w:t>Başvuruda bulunacak personel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322EB7">
        <w:rPr>
          <w:rFonts w:ascii="Times New Roman" w:hAnsi="Times New Roman" w:cs="Times New Roman"/>
          <w:sz w:val="24"/>
          <w:szCs w:val="24"/>
        </w:rPr>
        <w:t>ünhal listedeki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B7">
        <w:rPr>
          <w:rFonts w:ascii="Times New Roman" w:hAnsi="Times New Roman" w:cs="Times New Roman"/>
          <w:sz w:val="24"/>
          <w:szCs w:val="24"/>
        </w:rPr>
        <w:t xml:space="preserve">kurum ve kadrolara tercih yapabilecektir.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22EB7">
        <w:rPr>
          <w:rFonts w:ascii="Times New Roman" w:hAnsi="Times New Roman" w:cs="Times New Roman"/>
          <w:sz w:val="24"/>
          <w:szCs w:val="24"/>
        </w:rPr>
        <w:t>adro</w:t>
      </w:r>
      <w:r>
        <w:rPr>
          <w:rFonts w:ascii="Times New Roman" w:hAnsi="Times New Roman" w:cs="Times New Roman"/>
          <w:sz w:val="24"/>
          <w:szCs w:val="24"/>
        </w:rPr>
        <w:t xml:space="preserve"> derecesine denk bir kadro ol</w:t>
      </w:r>
      <w:r w:rsidRPr="00322EB7">
        <w:rPr>
          <w:rFonts w:ascii="Times New Roman" w:hAnsi="Times New Roman" w:cs="Times New Roman"/>
          <w:sz w:val="24"/>
          <w:szCs w:val="24"/>
        </w:rPr>
        <w:t>maması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B7">
        <w:rPr>
          <w:rFonts w:ascii="Times New Roman" w:hAnsi="Times New Roman" w:cs="Times New Roman"/>
          <w:sz w:val="24"/>
          <w:szCs w:val="24"/>
        </w:rPr>
        <w:t>halinde alt kadro derecesin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2EB7">
        <w:rPr>
          <w:rFonts w:ascii="Times New Roman" w:hAnsi="Times New Roman" w:cs="Times New Roman"/>
          <w:sz w:val="24"/>
          <w:szCs w:val="24"/>
        </w:rPr>
        <w:t xml:space="preserve"> atanmayı kabul ede</w:t>
      </w:r>
      <w:r>
        <w:rPr>
          <w:rFonts w:ascii="Times New Roman" w:hAnsi="Times New Roman" w:cs="Times New Roman"/>
          <w:sz w:val="24"/>
          <w:szCs w:val="24"/>
        </w:rPr>
        <w:t>nler,</w:t>
      </w:r>
      <w:r w:rsidRPr="00322EB7">
        <w:rPr>
          <w:rFonts w:ascii="Times New Roman" w:hAnsi="Times New Roman" w:cs="Times New Roman"/>
          <w:sz w:val="24"/>
          <w:szCs w:val="24"/>
        </w:rPr>
        <w:t xml:space="preserve"> başvuru formundaki ilgili alanı işaretlemesi gerekmektedir. </w:t>
      </w:r>
    </w:p>
    <w:p w:rsidR="00521F84" w:rsidRPr="0054363B" w:rsidRDefault="00B157A4" w:rsidP="00E935D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5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6- </w:t>
      </w:r>
      <w:r w:rsidRPr="00B157A4">
        <w:rPr>
          <w:rFonts w:ascii="Times New Roman" w:hAnsi="Times New Roman" w:cs="Times New Roman"/>
          <w:b/>
          <w:sz w:val="24"/>
          <w:szCs w:val="24"/>
        </w:rPr>
        <w:t>3 ve 4’ncü derecelere 2021/14 sayılı Tasarruf Tedbirleri Genelgesi gereğince sadece maaş müktesebi bu derecelere gelenler</w:t>
      </w:r>
      <w:r>
        <w:rPr>
          <w:rFonts w:ascii="Times New Roman" w:hAnsi="Times New Roman" w:cs="Times New Roman"/>
          <w:b/>
          <w:sz w:val="24"/>
          <w:szCs w:val="24"/>
        </w:rPr>
        <w:t xml:space="preserve"> başvuru yapabilecek olup</w:t>
      </w:r>
      <w:r w:rsidRPr="00B157A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diğer derecelere ise </w:t>
      </w:r>
      <w:r w:rsidR="00CD4A95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43477B">
        <w:rPr>
          <w:rFonts w:ascii="Times New Roman" w:hAnsi="Times New Roman" w:cs="Times New Roman"/>
          <w:sz w:val="24"/>
          <w:szCs w:val="24"/>
        </w:rPr>
        <w:t>’nu</w:t>
      </w:r>
      <w:r w:rsidR="00CD4A95">
        <w:rPr>
          <w:rFonts w:ascii="Times New Roman" w:hAnsi="Times New Roman" w:cs="Times New Roman"/>
          <w:sz w:val="24"/>
          <w:szCs w:val="24"/>
        </w:rPr>
        <w:t xml:space="preserve">n ilgili maddeleri gereğince </w:t>
      </w:r>
      <w:r w:rsidRPr="00B157A4">
        <w:rPr>
          <w:rFonts w:ascii="Times New Roman" w:hAnsi="Times New Roman" w:cs="Times New Roman"/>
          <w:sz w:val="24"/>
          <w:szCs w:val="24"/>
        </w:rPr>
        <w:t>personelin aylık derece ve kademesine göre 3 (üç) alt ve 3 (üç) üst kadroya başvuru yapa</w:t>
      </w:r>
      <w:r>
        <w:rPr>
          <w:rFonts w:ascii="Times New Roman" w:hAnsi="Times New Roman" w:cs="Times New Roman"/>
          <w:sz w:val="24"/>
          <w:szCs w:val="24"/>
        </w:rPr>
        <w:t>bileceklerdir.</w:t>
      </w:r>
      <w:r w:rsidRPr="00543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4CF8" w:rsidRDefault="00E935DC" w:rsidP="00322E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7-</w:t>
      </w:r>
      <w:r w:rsidRPr="00543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685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içi isteğe bağlı yer değiştirme talebinde bulunan personelin atamaları, </w:t>
      </w:r>
      <w:r w:rsidR="00DA0685" w:rsidRPr="007E462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tercihleri de dikkate alınarak hizmet süresi üstünlüğüne göre </w:t>
      </w:r>
      <w:r w:rsidR="00685283" w:rsidRPr="007E462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yapılacaktır.</w:t>
      </w:r>
      <w:r w:rsidR="00685283" w:rsidRPr="007E462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DA0685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süresinin eşit olması hâlinde halen bulunduğu kadrodaki hizmet sü</w:t>
      </w:r>
      <w:r w:rsidR="00685283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>resi fazla olana öncelik verilecek</w:t>
      </w:r>
      <w:r w:rsidR="00DA0685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>, eşitliğin bozulmaması d</w:t>
      </w:r>
      <w:r w:rsidR="00685283" w:rsidRPr="00322EB7">
        <w:rPr>
          <w:rFonts w:ascii="Times New Roman" w:eastAsia="Times New Roman" w:hAnsi="Times New Roman" w:cs="Times New Roman"/>
          <w:sz w:val="24"/>
          <w:szCs w:val="24"/>
          <w:lang w:eastAsia="tr-TR"/>
        </w:rPr>
        <w:t>urumunda kura yoluna başvurulacaktır.</w:t>
      </w:r>
    </w:p>
    <w:p w:rsidR="00EF4043" w:rsidRDefault="00F50540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22EB7" w:rsidRPr="00322EB7">
        <w:rPr>
          <w:rFonts w:ascii="Times New Roman" w:hAnsi="Times New Roman" w:cs="Times New Roman"/>
          <w:b/>
          <w:sz w:val="24"/>
          <w:szCs w:val="24"/>
        </w:rPr>
        <w:t>-</w:t>
      </w:r>
      <w:r w:rsidR="00CB6508" w:rsidRP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EE752B" w:rsidRPr="00322EB7">
        <w:rPr>
          <w:rFonts w:ascii="Times New Roman" w:hAnsi="Times New Roman" w:cs="Times New Roman"/>
          <w:sz w:val="24"/>
          <w:szCs w:val="24"/>
        </w:rPr>
        <w:t xml:space="preserve">Millî Eğitim Bakanlığı İnsan Kaynakları Genel Müdürlüğü’nün 20.06.2016 tarihli ve </w:t>
      </w:r>
      <w:proofErr w:type="gramStart"/>
      <w:r w:rsidR="00EE752B" w:rsidRPr="00322EB7">
        <w:rPr>
          <w:rFonts w:ascii="Times New Roman" w:hAnsi="Times New Roman" w:cs="Times New Roman"/>
          <w:sz w:val="24"/>
          <w:szCs w:val="24"/>
        </w:rPr>
        <w:t>41289672</w:t>
      </w:r>
      <w:proofErr w:type="gramEnd"/>
      <w:r w:rsidR="00EE752B" w:rsidRPr="00322EB7">
        <w:rPr>
          <w:rFonts w:ascii="Times New Roman" w:hAnsi="Times New Roman" w:cs="Times New Roman"/>
          <w:sz w:val="24"/>
          <w:szCs w:val="24"/>
        </w:rPr>
        <w:t xml:space="preserve">-903.02-E.6785766 sayılı yazısına </w:t>
      </w:r>
      <w:r w:rsidR="009C3669" w:rsidRPr="00322EB7">
        <w:rPr>
          <w:rFonts w:ascii="Times New Roman" w:hAnsi="Times New Roman" w:cs="Times New Roman"/>
          <w:sz w:val="24"/>
          <w:szCs w:val="24"/>
        </w:rPr>
        <w:t>gör</w:t>
      </w:r>
      <w:r w:rsidR="0097663A" w:rsidRPr="00322EB7">
        <w:rPr>
          <w:rFonts w:ascii="Times New Roman" w:hAnsi="Times New Roman" w:cs="Times New Roman"/>
          <w:sz w:val="24"/>
          <w:szCs w:val="24"/>
        </w:rPr>
        <w:t xml:space="preserve">e;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E752B" w:rsidRPr="00322EB7">
        <w:rPr>
          <w:rFonts w:ascii="Times New Roman" w:hAnsi="Times New Roman" w:cs="Times New Roman"/>
          <w:sz w:val="24"/>
          <w:szCs w:val="24"/>
        </w:rPr>
        <w:t>aklarında yapılan adli ve idari soruşturma sonucunda görev yerleri</w:t>
      </w:r>
      <w:r w:rsidR="00EF4043" w:rsidRP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EE752B" w:rsidRPr="00322EB7">
        <w:rPr>
          <w:rFonts w:ascii="Times New Roman" w:hAnsi="Times New Roman" w:cs="Times New Roman"/>
          <w:sz w:val="24"/>
          <w:szCs w:val="24"/>
        </w:rPr>
        <w:t xml:space="preserve">il içinde değiştirilenler daha önce görev yaptıkları ilçeye, ilçe içinde değiştirilenler ise daha önce görev yaptıkları eğitim kurumuna aradan </w:t>
      </w:r>
      <w:r w:rsidR="00A1475E" w:rsidRPr="00A1475E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A147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475E" w:rsidRPr="00A1475E">
        <w:rPr>
          <w:rFonts w:ascii="Times New Roman" w:hAnsi="Times New Roman" w:cs="Times New Roman"/>
          <w:b/>
          <w:i/>
          <w:sz w:val="24"/>
          <w:szCs w:val="24"/>
          <w:u w:val="single"/>
        </w:rPr>
        <w:t>(üç</w:t>
      </w:r>
      <w:r w:rsidR="00521F84" w:rsidRPr="00A147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="00685283" w:rsidRPr="00A1475E">
        <w:rPr>
          <w:rFonts w:ascii="Times New Roman" w:hAnsi="Times New Roman" w:cs="Times New Roman"/>
          <w:b/>
          <w:i/>
          <w:sz w:val="24"/>
          <w:szCs w:val="24"/>
          <w:u w:val="single"/>
        </w:rPr>
        <w:t>yıl</w:t>
      </w:r>
      <w:r w:rsidR="00685283" w:rsidRPr="00322EB7">
        <w:rPr>
          <w:rFonts w:ascii="Times New Roman" w:hAnsi="Times New Roman" w:cs="Times New Roman"/>
          <w:sz w:val="24"/>
          <w:szCs w:val="24"/>
        </w:rPr>
        <w:t xml:space="preserve"> geçmeden ata</w:t>
      </w:r>
      <w:r>
        <w:rPr>
          <w:rFonts w:ascii="Times New Roman" w:hAnsi="Times New Roman" w:cs="Times New Roman"/>
          <w:sz w:val="24"/>
          <w:szCs w:val="24"/>
        </w:rPr>
        <w:t>n</w:t>
      </w:r>
      <w:r w:rsidR="00EE752B" w:rsidRPr="00322EB7">
        <w:rPr>
          <w:rFonts w:ascii="Times New Roman" w:hAnsi="Times New Roman" w:cs="Times New Roman"/>
          <w:sz w:val="24"/>
          <w:szCs w:val="24"/>
        </w:rPr>
        <w:t>ma isteğinde bulunamayacaklardır.</w:t>
      </w:r>
    </w:p>
    <w:p w:rsidR="00754AB3" w:rsidRPr="00322EB7" w:rsidRDefault="00F50540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22EB7" w:rsidRPr="00322EB7">
        <w:rPr>
          <w:rFonts w:ascii="Times New Roman" w:hAnsi="Times New Roman" w:cs="Times New Roman"/>
          <w:b/>
          <w:sz w:val="24"/>
          <w:szCs w:val="24"/>
        </w:rPr>
        <w:t>-</w:t>
      </w:r>
      <w:r w:rsid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8B58FC">
        <w:rPr>
          <w:rFonts w:ascii="Times New Roman" w:hAnsi="Times New Roman" w:cs="Times New Roman"/>
          <w:sz w:val="24"/>
          <w:szCs w:val="24"/>
        </w:rPr>
        <w:t>Atamada a</w:t>
      </w:r>
      <w:r w:rsidR="008B58FC" w:rsidRPr="008B58FC">
        <w:rPr>
          <w:rFonts w:ascii="Times New Roman" w:hAnsi="Times New Roman" w:cs="Times New Roman"/>
          <w:sz w:val="24"/>
          <w:szCs w:val="24"/>
        </w:rPr>
        <w:t xml:space="preserve">dayların MEBBİS </w:t>
      </w:r>
      <w:r w:rsidR="008B58FC">
        <w:rPr>
          <w:rFonts w:ascii="Times New Roman" w:hAnsi="Times New Roman" w:cs="Times New Roman"/>
          <w:sz w:val="24"/>
          <w:szCs w:val="24"/>
        </w:rPr>
        <w:t xml:space="preserve">e-Personel </w:t>
      </w:r>
      <w:r w:rsidR="008B58FC" w:rsidRPr="008B58FC">
        <w:rPr>
          <w:rFonts w:ascii="Times New Roman" w:hAnsi="Times New Roman" w:cs="Times New Roman"/>
          <w:sz w:val="24"/>
          <w:szCs w:val="24"/>
        </w:rPr>
        <w:t>modülünde bulunan bilgileri esas alınacağı</w:t>
      </w:r>
      <w:r w:rsidR="008B58FC">
        <w:rPr>
          <w:rFonts w:ascii="Times New Roman" w:hAnsi="Times New Roman" w:cs="Times New Roman"/>
          <w:sz w:val="24"/>
          <w:szCs w:val="24"/>
        </w:rPr>
        <w:t>ndan, başvuru yapılma</w:t>
      </w:r>
      <w:r w:rsidR="008B58FC" w:rsidRPr="008B58FC">
        <w:rPr>
          <w:rFonts w:ascii="Times New Roman" w:hAnsi="Times New Roman" w:cs="Times New Roman"/>
          <w:sz w:val="24"/>
          <w:szCs w:val="24"/>
        </w:rPr>
        <w:t>dan önce</w:t>
      </w:r>
      <w:r w:rsidR="008B58FC">
        <w:rPr>
          <w:rFonts w:ascii="Times New Roman" w:hAnsi="Times New Roman" w:cs="Times New Roman"/>
          <w:sz w:val="24"/>
          <w:szCs w:val="24"/>
        </w:rPr>
        <w:t xml:space="preserve"> MEBBİS kayıtlarının incelemesi</w:t>
      </w:r>
      <w:r w:rsidR="008B58FC" w:rsidRPr="008B58FC">
        <w:rPr>
          <w:rFonts w:ascii="Times New Roman" w:hAnsi="Times New Roman" w:cs="Times New Roman"/>
          <w:sz w:val="24"/>
          <w:szCs w:val="24"/>
        </w:rPr>
        <w:t xml:space="preserve"> varsa hatalı kayıtların </w:t>
      </w:r>
      <w:r w:rsidR="008B58FC">
        <w:rPr>
          <w:rFonts w:ascii="Times New Roman" w:hAnsi="Times New Roman" w:cs="Times New Roman"/>
          <w:sz w:val="24"/>
          <w:szCs w:val="24"/>
        </w:rPr>
        <w:t xml:space="preserve">ilgili birimce </w:t>
      </w:r>
      <w:r w:rsidR="008B58FC" w:rsidRPr="008B58FC">
        <w:rPr>
          <w:rFonts w:ascii="Times New Roman" w:hAnsi="Times New Roman" w:cs="Times New Roman"/>
          <w:sz w:val="24"/>
          <w:szCs w:val="24"/>
        </w:rPr>
        <w:t>düzeltilmesi</w:t>
      </w:r>
      <w:r w:rsidR="008B58FC">
        <w:rPr>
          <w:rFonts w:ascii="Times New Roman" w:hAnsi="Times New Roman" w:cs="Times New Roman"/>
          <w:sz w:val="24"/>
          <w:szCs w:val="24"/>
        </w:rPr>
        <w:t>nin sağlanması</w:t>
      </w:r>
      <w:r w:rsidR="008B58FC" w:rsidRPr="008B58FC">
        <w:rPr>
          <w:rFonts w:ascii="Times New Roman" w:hAnsi="Times New Roman" w:cs="Times New Roman"/>
          <w:sz w:val="24"/>
          <w:szCs w:val="24"/>
        </w:rPr>
        <w:t xml:space="preserve"> gerekmektedir. </w:t>
      </w:r>
      <w:r w:rsidR="0097663A" w:rsidRPr="00322EB7">
        <w:rPr>
          <w:rFonts w:ascii="Times New Roman" w:hAnsi="Times New Roman" w:cs="Times New Roman"/>
          <w:sz w:val="24"/>
          <w:szCs w:val="24"/>
        </w:rPr>
        <w:t xml:space="preserve">Aksi </w:t>
      </w:r>
      <w:r w:rsidR="008B58FC">
        <w:rPr>
          <w:rFonts w:ascii="Times New Roman" w:hAnsi="Times New Roman" w:cs="Times New Roman"/>
          <w:sz w:val="24"/>
          <w:szCs w:val="24"/>
        </w:rPr>
        <w:t>durumda</w:t>
      </w:r>
      <w:r w:rsidR="0097663A" w:rsidRPr="00322EB7">
        <w:rPr>
          <w:rFonts w:ascii="Times New Roman" w:hAnsi="Times New Roman" w:cs="Times New Roman"/>
          <w:sz w:val="24"/>
          <w:szCs w:val="24"/>
        </w:rPr>
        <w:t xml:space="preserve"> tüm sorumluluk</w:t>
      </w:r>
      <w:r w:rsidR="00843AD5" w:rsidRPr="00322EB7">
        <w:rPr>
          <w:rFonts w:ascii="Times New Roman" w:hAnsi="Times New Roman" w:cs="Times New Roman"/>
          <w:sz w:val="24"/>
          <w:szCs w:val="24"/>
        </w:rPr>
        <w:t xml:space="preserve"> personelin kendisine ait olacaktır.</w:t>
      </w:r>
    </w:p>
    <w:p w:rsidR="006D6BBE" w:rsidRPr="00D40112" w:rsidRDefault="00F50540" w:rsidP="00322E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55C8A" w:rsidRPr="00322EB7">
        <w:rPr>
          <w:rFonts w:ascii="Times New Roman" w:hAnsi="Times New Roman" w:cs="Times New Roman"/>
          <w:b/>
          <w:sz w:val="24"/>
          <w:szCs w:val="24"/>
        </w:rPr>
        <w:t>-</w:t>
      </w:r>
      <w:r w:rsid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EF4043" w:rsidRPr="00322EB7">
        <w:rPr>
          <w:rFonts w:ascii="Times New Roman" w:hAnsi="Times New Roman" w:cs="Times New Roman"/>
          <w:sz w:val="24"/>
          <w:szCs w:val="24"/>
        </w:rPr>
        <w:t>Ata</w:t>
      </w:r>
      <w:r w:rsidR="0025738F" w:rsidRPr="00322EB7">
        <w:rPr>
          <w:rFonts w:ascii="Times New Roman" w:hAnsi="Times New Roman" w:cs="Times New Roman"/>
          <w:sz w:val="24"/>
          <w:szCs w:val="24"/>
        </w:rPr>
        <w:t>ma İstek Formu</w:t>
      </w:r>
      <w:r w:rsidR="0032089D" w:rsidRPr="00322EB7">
        <w:rPr>
          <w:rFonts w:ascii="Times New Roman" w:hAnsi="Times New Roman" w:cs="Times New Roman"/>
          <w:sz w:val="24"/>
          <w:szCs w:val="24"/>
        </w:rPr>
        <w:t>,</w:t>
      </w:r>
      <w:r w:rsidR="00B12BDC" w:rsidRP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EC1FE6" w:rsidRPr="00322EB7">
        <w:rPr>
          <w:rFonts w:ascii="Times New Roman" w:hAnsi="Times New Roman" w:cs="Times New Roman"/>
          <w:sz w:val="24"/>
          <w:szCs w:val="24"/>
        </w:rPr>
        <w:t>ilgililer tarafından tam ve</w:t>
      </w:r>
      <w:r w:rsidR="00D40112">
        <w:rPr>
          <w:rFonts w:ascii="Times New Roman" w:hAnsi="Times New Roman" w:cs="Times New Roman"/>
          <w:sz w:val="24"/>
          <w:szCs w:val="24"/>
        </w:rPr>
        <w:t xml:space="preserve"> eksiksiz olarak doldurulacaktır.</w:t>
      </w:r>
      <w:r w:rsidR="00624F76" w:rsidRP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EC1FE6" w:rsidRPr="00322EB7">
        <w:rPr>
          <w:rFonts w:ascii="Times New Roman" w:hAnsi="Times New Roman" w:cs="Times New Roman"/>
          <w:sz w:val="24"/>
          <w:szCs w:val="24"/>
        </w:rPr>
        <w:t xml:space="preserve">İlçe Milli Eğitim Müdürlükleri tarafından onaylandıktan sonra </w:t>
      </w:r>
      <w:r w:rsidR="00C77A1C" w:rsidRPr="00322EB7">
        <w:rPr>
          <w:rFonts w:ascii="Times New Roman" w:hAnsi="Times New Roman" w:cs="Times New Roman"/>
          <w:sz w:val="24"/>
          <w:szCs w:val="24"/>
        </w:rPr>
        <w:t>üst yazı ile DYS üzerinden gönderilecektir.</w:t>
      </w:r>
    </w:p>
    <w:p w:rsidR="006D6BBE" w:rsidRPr="00322EB7" w:rsidRDefault="00F50540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22EB7" w:rsidRPr="00322EB7">
        <w:rPr>
          <w:rFonts w:ascii="Times New Roman" w:hAnsi="Times New Roman" w:cs="Times New Roman"/>
          <w:b/>
          <w:sz w:val="24"/>
          <w:szCs w:val="24"/>
        </w:rPr>
        <w:t>-</w:t>
      </w:r>
      <w:r w:rsid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CA1761" w:rsidRPr="00322EB7">
        <w:rPr>
          <w:rFonts w:ascii="Times New Roman" w:hAnsi="Times New Roman" w:cs="Times New Roman"/>
          <w:sz w:val="24"/>
          <w:szCs w:val="24"/>
        </w:rPr>
        <w:t>Yapılan atamalar</w:t>
      </w:r>
      <w:r w:rsidR="00EF4043" w:rsidRP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BF6312" w:rsidRPr="00322EB7">
        <w:rPr>
          <w:rFonts w:ascii="Times New Roman" w:hAnsi="Times New Roman" w:cs="Times New Roman"/>
          <w:sz w:val="24"/>
          <w:szCs w:val="24"/>
        </w:rPr>
        <w:t>iptal edilmeyecektir.</w:t>
      </w:r>
    </w:p>
    <w:p w:rsidR="006D6BBE" w:rsidRPr="00322EB7" w:rsidRDefault="00322EB7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B7">
        <w:rPr>
          <w:rFonts w:ascii="Times New Roman" w:hAnsi="Times New Roman" w:cs="Times New Roman"/>
          <w:b/>
          <w:sz w:val="24"/>
          <w:szCs w:val="24"/>
        </w:rPr>
        <w:t>1</w:t>
      </w:r>
      <w:r w:rsidR="00F50540">
        <w:rPr>
          <w:rFonts w:ascii="Times New Roman" w:hAnsi="Times New Roman" w:cs="Times New Roman"/>
          <w:b/>
          <w:sz w:val="24"/>
          <w:szCs w:val="24"/>
        </w:rPr>
        <w:t>2</w:t>
      </w:r>
      <w:r w:rsidRPr="00322EB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02" w:rsidRPr="00322EB7">
        <w:rPr>
          <w:rFonts w:ascii="Times New Roman" w:hAnsi="Times New Roman" w:cs="Times New Roman"/>
          <w:sz w:val="24"/>
          <w:szCs w:val="24"/>
        </w:rPr>
        <w:t>20</w:t>
      </w:r>
      <w:r w:rsidR="00A1475E">
        <w:rPr>
          <w:rFonts w:ascii="Times New Roman" w:hAnsi="Times New Roman" w:cs="Times New Roman"/>
          <w:sz w:val="24"/>
          <w:szCs w:val="24"/>
        </w:rPr>
        <w:t>24</w:t>
      </w:r>
      <w:r w:rsidR="006642B5" w:rsidRPr="00322EB7">
        <w:rPr>
          <w:rFonts w:ascii="Times New Roman" w:hAnsi="Times New Roman" w:cs="Times New Roman"/>
          <w:sz w:val="24"/>
          <w:szCs w:val="24"/>
        </w:rPr>
        <w:t xml:space="preserve"> yılı il içi isteğe bağlı yer değişikliği işlemleri ile ilgili her türlü duyuru ve güncellemeler </w:t>
      </w:r>
      <w:hyperlink r:id="rId8" w:history="1">
        <w:r w:rsidR="006642B5" w:rsidRPr="00322EB7">
          <w:rPr>
            <w:rStyle w:val="Kpr"/>
            <w:rFonts w:ascii="Times New Roman" w:hAnsi="Times New Roman" w:cs="Times New Roman"/>
            <w:sz w:val="24"/>
            <w:szCs w:val="24"/>
          </w:rPr>
          <w:t>http://konya.meb.gov.tr</w:t>
        </w:r>
      </w:hyperlink>
      <w:r w:rsidR="006642B5" w:rsidRPr="00322EB7">
        <w:rPr>
          <w:rFonts w:ascii="Times New Roman" w:hAnsi="Times New Roman" w:cs="Times New Roman"/>
          <w:sz w:val="24"/>
          <w:szCs w:val="24"/>
        </w:rPr>
        <w:t xml:space="preserve"> adresinden </w:t>
      </w:r>
      <w:r w:rsidR="00EF4043" w:rsidRPr="00322EB7">
        <w:rPr>
          <w:rFonts w:ascii="Times New Roman" w:hAnsi="Times New Roman" w:cs="Times New Roman"/>
          <w:sz w:val="24"/>
          <w:szCs w:val="24"/>
        </w:rPr>
        <w:t>yayımlanacaktır.</w:t>
      </w:r>
    </w:p>
    <w:p w:rsidR="00E935DC" w:rsidRDefault="00322EB7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B7">
        <w:rPr>
          <w:rFonts w:ascii="Times New Roman" w:hAnsi="Times New Roman" w:cs="Times New Roman"/>
          <w:b/>
          <w:sz w:val="24"/>
          <w:szCs w:val="24"/>
        </w:rPr>
        <w:t>1</w:t>
      </w:r>
      <w:r w:rsidR="00F50540">
        <w:rPr>
          <w:rFonts w:ascii="Times New Roman" w:hAnsi="Times New Roman" w:cs="Times New Roman"/>
          <w:b/>
          <w:sz w:val="24"/>
          <w:szCs w:val="24"/>
        </w:rPr>
        <w:t>3</w:t>
      </w:r>
      <w:r w:rsidRPr="00322EB7">
        <w:rPr>
          <w:rFonts w:ascii="Times New Roman" w:hAnsi="Times New Roman" w:cs="Times New Roman"/>
          <w:b/>
          <w:sz w:val="24"/>
          <w:szCs w:val="24"/>
        </w:rPr>
        <w:t>-</w:t>
      </w:r>
      <w:r w:rsidR="003F4B4B" w:rsidRPr="00322EB7">
        <w:rPr>
          <w:rFonts w:ascii="Times New Roman" w:hAnsi="Times New Roman" w:cs="Times New Roman"/>
          <w:sz w:val="24"/>
          <w:szCs w:val="24"/>
        </w:rPr>
        <w:t xml:space="preserve"> </w:t>
      </w:r>
      <w:r w:rsidR="00805E33">
        <w:rPr>
          <w:rFonts w:ascii="Times New Roman" w:hAnsi="Times New Roman" w:cs="Times New Roman"/>
          <w:sz w:val="24"/>
          <w:szCs w:val="24"/>
        </w:rPr>
        <w:t>Kılavuz, b</w:t>
      </w:r>
      <w:r w:rsidR="003C33D0" w:rsidRPr="00322EB7">
        <w:rPr>
          <w:rFonts w:ascii="Times New Roman" w:hAnsi="Times New Roman" w:cs="Times New Roman"/>
          <w:sz w:val="24"/>
          <w:szCs w:val="24"/>
        </w:rPr>
        <w:t>irim amirleri/</w:t>
      </w:r>
      <w:r w:rsidR="003F4B4B" w:rsidRPr="00322EB7">
        <w:rPr>
          <w:rFonts w:ascii="Times New Roman" w:hAnsi="Times New Roman" w:cs="Times New Roman"/>
          <w:sz w:val="24"/>
          <w:szCs w:val="24"/>
        </w:rPr>
        <w:t>i</w:t>
      </w:r>
      <w:r w:rsidR="0059546A" w:rsidRPr="00322EB7">
        <w:rPr>
          <w:rFonts w:ascii="Times New Roman" w:hAnsi="Times New Roman" w:cs="Times New Roman"/>
          <w:sz w:val="24"/>
          <w:szCs w:val="24"/>
        </w:rPr>
        <w:t xml:space="preserve">lçe </w:t>
      </w:r>
      <w:r w:rsidR="003F4B4B" w:rsidRPr="00322EB7">
        <w:rPr>
          <w:rFonts w:ascii="Times New Roman" w:hAnsi="Times New Roman" w:cs="Times New Roman"/>
          <w:sz w:val="24"/>
          <w:szCs w:val="24"/>
        </w:rPr>
        <w:t>m</w:t>
      </w:r>
      <w:r w:rsidR="0059546A" w:rsidRPr="00322EB7">
        <w:rPr>
          <w:rFonts w:ascii="Times New Roman" w:hAnsi="Times New Roman" w:cs="Times New Roman"/>
          <w:sz w:val="24"/>
          <w:szCs w:val="24"/>
        </w:rPr>
        <w:t xml:space="preserve">illi </w:t>
      </w:r>
      <w:r w:rsidR="003F4B4B" w:rsidRPr="00322EB7">
        <w:rPr>
          <w:rFonts w:ascii="Times New Roman" w:hAnsi="Times New Roman" w:cs="Times New Roman"/>
          <w:sz w:val="24"/>
          <w:szCs w:val="24"/>
        </w:rPr>
        <w:t>e</w:t>
      </w:r>
      <w:r w:rsidR="0059546A" w:rsidRPr="00322EB7">
        <w:rPr>
          <w:rFonts w:ascii="Times New Roman" w:hAnsi="Times New Roman" w:cs="Times New Roman"/>
          <w:sz w:val="24"/>
          <w:szCs w:val="24"/>
        </w:rPr>
        <w:t xml:space="preserve">ğitim </w:t>
      </w:r>
      <w:r w:rsidR="003F4B4B" w:rsidRPr="00322EB7">
        <w:rPr>
          <w:rFonts w:ascii="Times New Roman" w:hAnsi="Times New Roman" w:cs="Times New Roman"/>
          <w:sz w:val="24"/>
          <w:szCs w:val="24"/>
        </w:rPr>
        <w:t>m</w:t>
      </w:r>
      <w:r w:rsidR="0059546A" w:rsidRPr="00322EB7">
        <w:rPr>
          <w:rFonts w:ascii="Times New Roman" w:hAnsi="Times New Roman" w:cs="Times New Roman"/>
          <w:sz w:val="24"/>
          <w:szCs w:val="24"/>
        </w:rPr>
        <w:t>üdürlükleri</w:t>
      </w:r>
      <w:r w:rsidR="003C33D0" w:rsidRPr="00322EB7">
        <w:rPr>
          <w:rFonts w:ascii="Times New Roman" w:hAnsi="Times New Roman" w:cs="Times New Roman"/>
          <w:sz w:val="24"/>
          <w:szCs w:val="24"/>
        </w:rPr>
        <w:t>/</w:t>
      </w:r>
      <w:r w:rsidR="003F4B4B" w:rsidRPr="00322EB7">
        <w:rPr>
          <w:rFonts w:ascii="Times New Roman" w:hAnsi="Times New Roman" w:cs="Times New Roman"/>
          <w:sz w:val="24"/>
          <w:szCs w:val="24"/>
        </w:rPr>
        <w:t>k</w:t>
      </w:r>
      <w:r w:rsidR="0059546A" w:rsidRPr="00322EB7">
        <w:rPr>
          <w:rFonts w:ascii="Times New Roman" w:hAnsi="Times New Roman" w:cs="Times New Roman"/>
          <w:sz w:val="24"/>
          <w:szCs w:val="24"/>
        </w:rPr>
        <w:t xml:space="preserve">urum </w:t>
      </w:r>
      <w:r w:rsidR="003F4B4B" w:rsidRPr="00322EB7">
        <w:rPr>
          <w:rFonts w:ascii="Times New Roman" w:hAnsi="Times New Roman" w:cs="Times New Roman"/>
          <w:sz w:val="24"/>
          <w:szCs w:val="24"/>
        </w:rPr>
        <w:t>m</w:t>
      </w:r>
      <w:r w:rsidR="0059546A" w:rsidRPr="00322EB7">
        <w:rPr>
          <w:rFonts w:ascii="Times New Roman" w:hAnsi="Times New Roman" w:cs="Times New Roman"/>
          <w:sz w:val="24"/>
          <w:szCs w:val="24"/>
        </w:rPr>
        <w:t xml:space="preserve">üdürlükleri tarafından ilgililere </w:t>
      </w:r>
      <w:r w:rsidR="006D6BBE" w:rsidRPr="00322EB7">
        <w:rPr>
          <w:rFonts w:ascii="Times New Roman" w:hAnsi="Times New Roman" w:cs="Times New Roman"/>
          <w:sz w:val="24"/>
          <w:szCs w:val="24"/>
        </w:rPr>
        <w:t>tebliğ edilecektir.</w:t>
      </w:r>
    </w:p>
    <w:p w:rsidR="00521F84" w:rsidRPr="00322EB7" w:rsidRDefault="00521F84" w:rsidP="00322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42F" w:rsidRPr="00D40112" w:rsidRDefault="00E935DC" w:rsidP="00322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61CBE" w:rsidRPr="00D401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42F" w:rsidRPr="00D40112">
        <w:rPr>
          <w:rFonts w:ascii="Times New Roman" w:hAnsi="Times New Roman" w:cs="Times New Roman"/>
          <w:b/>
          <w:sz w:val="24"/>
          <w:szCs w:val="24"/>
        </w:rPr>
        <w:t>BAŞVURUDA İSTENEN BELGE</w:t>
      </w:r>
    </w:p>
    <w:p w:rsidR="00E31854" w:rsidRDefault="00BB62E5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B7">
        <w:rPr>
          <w:rFonts w:ascii="Times New Roman" w:hAnsi="Times New Roman" w:cs="Times New Roman"/>
          <w:sz w:val="24"/>
          <w:szCs w:val="24"/>
        </w:rPr>
        <w:t>Milli Eğitim Bakanlığı Zorunlu Yer Değiştirmeye Tabi Olmayan Personelin 20</w:t>
      </w:r>
      <w:r w:rsidR="00A1475E">
        <w:rPr>
          <w:rFonts w:ascii="Times New Roman" w:hAnsi="Times New Roman" w:cs="Times New Roman"/>
          <w:sz w:val="24"/>
          <w:szCs w:val="24"/>
        </w:rPr>
        <w:t>24</w:t>
      </w:r>
      <w:r w:rsidRPr="00322EB7">
        <w:rPr>
          <w:rFonts w:ascii="Times New Roman" w:hAnsi="Times New Roman" w:cs="Times New Roman"/>
          <w:sz w:val="24"/>
          <w:szCs w:val="24"/>
        </w:rPr>
        <w:t xml:space="preserve"> Yılı İl İçi İsteğe Bağ</w:t>
      </w:r>
      <w:r w:rsidR="0026143C" w:rsidRPr="00322EB7">
        <w:rPr>
          <w:rFonts w:ascii="Times New Roman" w:hAnsi="Times New Roman" w:cs="Times New Roman"/>
          <w:sz w:val="24"/>
          <w:szCs w:val="24"/>
        </w:rPr>
        <w:t>lı Yer Değiştirme Ata</w:t>
      </w:r>
      <w:r w:rsidRPr="00322EB7">
        <w:rPr>
          <w:rFonts w:ascii="Times New Roman" w:hAnsi="Times New Roman" w:cs="Times New Roman"/>
          <w:sz w:val="24"/>
          <w:szCs w:val="24"/>
        </w:rPr>
        <w:t>ma İstek Formu</w:t>
      </w:r>
      <w:r w:rsidR="00440224">
        <w:rPr>
          <w:rFonts w:ascii="Times New Roman" w:hAnsi="Times New Roman" w:cs="Times New Roman"/>
          <w:sz w:val="24"/>
          <w:szCs w:val="24"/>
        </w:rPr>
        <w:t>.</w:t>
      </w:r>
    </w:p>
    <w:p w:rsidR="003D786C" w:rsidRPr="00322EB7" w:rsidRDefault="003D786C" w:rsidP="00322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42F" w:rsidRPr="00D40112" w:rsidRDefault="00E935DC" w:rsidP="00322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</w:t>
      </w:r>
      <w:r w:rsidR="0044142F" w:rsidRPr="00D40112">
        <w:rPr>
          <w:rFonts w:ascii="Times New Roman" w:hAnsi="Times New Roman" w:cs="Times New Roman"/>
          <w:b/>
          <w:sz w:val="24"/>
          <w:szCs w:val="24"/>
        </w:rPr>
        <w:t>. BAŞVURU</w:t>
      </w:r>
      <w:r w:rsidR="00EF4043" w:rsidRPr="00D40112">
        <w:rPr>
          <w:rFonts w:ascii="Times New Roman" w:hAnsi="Times New Roman" w:cs="Times New Roman"/>
          <w:b/>
          <w:sz w:val="24"/>
          <w:szCs w:val="24"/>
        </w:rPr>
        <w:t>NU</w:t>
      </w:r>
      <w:r w:rsidR="0044142F" w:rsidRPr="00D40112">
        <w:rPr>
          <w:rFonts w:ascii="Times New Roman" w:hAnsi="Times New Roman" w:cs="Times New Roman"/>
          <w:b/>
          <w:sz w:val="24"/>
          <w:szCs w:val="24"/>
        </w:rPr>
        <w:t>N GEÇERSİZ SAYILACAĞI DURUMLAR</w:t>
      </w:r>
    </w:p>
    <w:p w:rsidR="00107C81" w:rsidRPr="00322EB7" w:rsidRDefault="00D40112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 w:rsidRPr="00D40112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C81" w:rsidRPr="00322EB7">
        <w:rPr>
          <w:rFonts w:ascii="Times New Roman" w:hAnsi="Times New Roman" w:cs="Times New Roman"/>
          <w:sz w:val="24"/>
          <w:szCs w:val="24"/>
        </w:rPr>
        <w:t>Takvimi dışında yapılan başvurular,</w:t>
      </w:r>
    </w:p>
    <w:p w:rsidR="00107C81" w:rsidRPr="00322EB7" w:rsidRDefault="00D40112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 w:rsidRPr="00D40112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C81" w:rsidRPr="00322EB7">
        <w:rPr>
          <w:rFonts w:ascii="Times New Roman" w:hAnsi="Times New Roman" w:cs="Times New Roman"/>
          <w:sz w:val="24"/>
          <w:szCs w:val="24"/>
        </w:rPr>
        <w:t>Atama İstek Formu haricindeki belgeyle yapılan başvurular,</w:t>
      </w:r>
    </w:p>
    <w:p w:rsidR="00107C81" w:rsidRPr="00322EB7" w:rsidRDefault="00D40112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 w:rsidRPr="00D40112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C81" w:rsidRPr="00322EB7">
        <w:rPr>
          <w:rFonts w:ascii="Times New Roman" w:hAnsi="Times New Roman" w:cs="Times New Roman"/>
          <w:sz w:val="24"/>
          <w:szCs w:val="24"/>
        </w:rPr>
        <w:t>Başvurusunda yanlış bilgi bulunanlar,</w:t>
      </w:r>
    </w:p>
    <w:p w:rsidR="00107C81" w:rsidRPr="00322EB7" w:rsidRDefault="00D40112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 w:rsidRPr="00D40112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C81" w:rsidRPr="00322EB7">
        <w:rPr>
          <w:rFonts w:ascii="Times New Roman" w:hAnsi="Times New Roman" w:cs="Times New Roman"/>
          <w:sz w:val="24"/>
          <w:szCs w:val="24"/>
        </w:rPr>
        <w:t>Posta yoluyla yapılan başvurular,</w:t>
      </w:r>
    </w:p>
    <w:p w:rsidR="007B424D" w:rsidRDefault="00D40112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 w:rsidRPr="00D40112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C81" w:rsidRPr="00322EB7">
        <w:rPr>
          <w:rFonts w:ascii="Times New Roman" w:hAnsi="Times New Roman" w:cs="Times New Roman"/>
          <w:sz w:val="24"/>
          <w:szCs w:val="24"/>
        </w:rPr>
        <w:t>İl ve ilçe onayından geçmeden yapılan başvurular,</w:t>
      </w:r>
    </w:p>
    <w:p w:rsidR="00521F84" w:rsidRDefault="00D40112" w:rsidP="0052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112">
        <w:rPr>
          <w:rFonts w:ascii="Times New Roman" w:hAnsi="Times New Roman" w:cs="Times New Roman"/>
          <w:b/>
          <w:sz w:val="24"/>
          <w:szCs w:val="24"/>
        </w:rPr>
        <w:t>6-</w:t>
      </w:r>
      <w:r w:rsidR="00107C81" w:rsidRPr="00322EB7">
        <w:rPr>
          <w:rFonts w:ascii="Times New Roman" w:hAnsi="Times New Roman" w:cs="Times New Roman"/>
          <w:sz w:val="24"/>
          <w:szCs w:val="24"/>
        </w:rPr>
        <w:t xml:space="preserve">Münhal </w:t>
      </w:r>
      <w:r w:rsidR="00521F84">
        <w:rPr>
          <w:rFonts w:ascii="Times New Roman" w:hAnsi="Times New Roman" w:cs="Times New Roman"/>
          <w:sz w:val="24"/>
          <w:szCs w:val="24"/>
        </w:rPr>
        <w:t>liste</w:t>
      </w:r>
      <w:r w:rsidR="00107C81" w:rsidRPr="00322EB7">
        <w:rPr>
          <w:rFonts w:ascii="Times New Roman" w:hAnsi="Times New Roman" w:cs="Times New Roman"/>
          <w:sz w:val="24"/>
          <w:szCs w:val="24"/>
        </w:rPr>
        <w:t>de bulunm</w:t>
      </w:r>
      <w:r w:rsidR="00EC1CBA">
        <w:rPr>
          <w:rFonts w:ascii="Times New Roman" w:hAnsi="Times New Roman" w:cs="Times New Roman"/>
          <w:sz w:val="24"/>
          <w:szCs w:val="24"/>
        </w:rPr>
        <w:t xml:space="preserve">ayan okul/kurum tercih edilmesi </w:t>
      </w:r>
      <w:r w:rsidR="00521F84">
        <w:rPr>
          <w:rFonts w:ascii="Times New Roman" w:hAnsi="Times New Roman" w:cs="Times New Roman"/>
          <w:sz w:val="24"/>
          <w:szCs w:val="24"/>
        </w:rPr>
        <w:t xml:space="preserve">halindeki </w:t>
      </w:r>
      <w:r w:rsidR="00107C81" w:rsidRPr="00322EB7">
        <w:rPr>
          <w:rFonts w:ascii="Times New Roman" w:hAnsi="Times New Roman" w:cs="Times New Roman"/>
          <w:sz w:val="24"/>
          <w:szCs w:val="24"/>
        </w:rPr>
        <w:t xml:space="preserve">başvurular işleme </w:t>
      </w:r>
      <w:r w:rsidR="00521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81" w:rsidRDefault="00521F84" w:rsidP="0052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7C81" w:rsidRPr="00322EB7">
        <w:rPr>
          <w:rFonts w:ascii="Times New Roman" w:hAnsi="Times New Roman" w:cs="Times New Roman"/>
          <w:sz w:val="24"/>
          <w:szCs w:val="24"/>
        </w:rPr>
        <w:t>alınmayacaktır</w:t>
      </w:r>
      <w:r w:rsidR="00685283" w:rsidRPr="00322EB7">
        <w:rPr>
          <w:rFonts w:ascii="Times New Roman" w:hAnsi="Times New Roman" w:cs="Times New Roman"/>
          <w:sz w:val="24"/>
          <w:szCs w:val="24"/>
        </w:rPr>
        <w:t>.</w:t>
      </w:r>
      <w:r w:rsidR="00A1475E">
        <w:rPr>
          <w:rFonts w:ascii="Times New Roman" w:hAnsi="Times New Roman" w:cs="Times New Roman"/>
          <w:sz w:val="24"/>
          <w:szCs w:val="24"/>
        </w:rPr>
        <w:t xml:space="preserve"> </w:t>
      </w:r>
      <w:r w:rsidR="0044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F84" w:rsidRPr="00322EB7" w:rsidRDefault="00521F84" w:rsidP="0052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283" w:rsidRDefault="00685283" w:rsidP="00322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162" w:rsidRPr="00322EB7" w:rsidRDefault="00C25162" w:rsidP="00322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283" w:rsidRPr="00D40112" w:rsidRDefault="00E935DC" w:rsidP="00322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85283" w:rsidRPr="00D40112">
        <w:rPr>
          <w:rFonts w:ascii="Times New Roman" w:hAnsi="Times New Roman" w:cs="Times New Roman"/>
          <w:b/>
          <w:sz w:val="24"/>
          <w:szCs w:val="24"/>
        </w:rPr>
        <w:t>. ATAMA İŞLEMLERİ</w:t>
      </w:r>
    </w:p>
    <w:p w:rsidR="00685283" w:rsidRPr="00322EB7" w:rsidRDefault="00685283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B7">
        <w:rPr>
          <w:rFonts w:ascii="Times New Roman" w:hAnsi="Times New Roman" w:cs="Times New Roman"/>
          <w:sz w:val="24"/>
          <w:szCs w:val="24"/>
        </w:rPr>
        <w:t xml:space="preserve">1- Yer değiştirme işlemleri </w:t>
      </w:r>
      <w:r w:rsidR="00322EB7" w:rsidRPr="00322EB7">
        <w:rPr>
          <w:rFonts w:ascii="Times New Roman" w:hAnsi="Times New Roman" w:cs="Times New Roman"/>
          <w:sz w:val="24"/>
          <w:szCs w:val="24"/>
        </w:rPr>
        <w:t>takvim çerçevesinde sonuçlandırılacaktır.</w:t>
      </w:r>
    </w:p>
    <w:p w:rsidR="00685283" w:rsidRPr="00322EB7" w:rsidRDefault="00685283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B7">
        <w:rPr>
          <w:rFonts w:ascii="Times New Roman" w:hAnsi="Times New Roman" w:cs="Times New Roman"/>
          <w:sz w:val="24"/>
          <w:szCs w:val="24"/>
        </w:rPr>
        <w:t xml:space="preserve">2- Yer değiştirme suretiyle atamalara ilişkin sonuçlar, İl Milli Eğitim Müdürlüğümüzün </w:t>
      </w:r>
    </w:p>
    <w:p w:rsidR="00685283" w:rsidRPr="00322EB7" w:rsidRDefault="005C54DC" w:rsidP="00322EB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85283" w:rsidRPr="00322EB7">
          <w:rPr>
            <w:rStyle w:val="Kpr"/>
            <w:rFonts w:ascii="Times New Roman" w:hAnsi="Times New Roman" w:cs="Times New Roman"/>
            <w:sz w:val="24"/>
            <w:szCs w:val="24"/>
          </w:rPr>
          <w:t>http://konya.meb.gov.tr</w:t>
        </w:r>
      </w:hyperlink>
      <w:r w:rsidR="00685283" w:rsidRPr="00322EB7">
        <w:rPr>
          <w:rFonts w:ascii="Times New Roman" w:hAnsi="Times New Roman" w:cs="Times New Roman"/>
          <w:sz w:val="24"/>
          <w:szCs w:val="24"/>
        </w:rPr>
        <w:t xml:space="preserve"> adresinde</w:t>
      </w:r>
      <w:r w:rsidR="00322EB7" w:rsidRPr="00322EB7">
        <w:rPr>
          <w:rFonts w:ascii="Times New Roman" w:hAnsi="Times New Roman" w:cs="Times New Roman"/>
          <w:sz w:val="24"/>
          <w:szCs w:val="24"/>
        </w:rPr>
        <w:t>ki duyurular bölümünde</w:t>
      </w:r>
      <w:r w:rsidR="00685283" w:rsidRPr="00322EB7">
        <w:rPr>
          <w:rFonts w:ascii="Times New Roman" w:hAnsi="Times New Roman" w:cs="Times New Roman"/>
          <w:sz w:val="24"/>
          <w:szCs w:val="24"/>
        </w:rPr>
        <w:t xml:space="preserve"> yayımlanacaktır.</w:t>
      </w:r>
    </w:p>
    <w:p w:rsidR="00685283" w:rsidRPr="00D40112" w:rsidRDefault="00685283" w:rsidP="00322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112">
        <w:rPr>
          <w:rFonts w:ascii="Times New Roman" w:hAnsi="Times New Roman" w:cs="Times New Roman"/>
          <w:b/>
          <w:sz w:val="24"/>
          <w:szCs w:val="24"/>
        </w:rPr>
        <w:t>Ek:</w:t>
      </w:r>
    </w:p>
    <w:p w:rsidR="00685283" w:rsidRPr="00322EB7" w:rsidRDefault="00685283" w:rsidP="00322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112">
        <w:rPr>
          <w:rFonts w:ascii="Times New Roman" w:hAnsi="Times New Roman" w:cs="Times New Roman"/>
          <w:b/>
          <w:sz w:val="24"/>
          <w:szCs w:val="24"/>
        </w:rPr>
        <w:t>1-</w:t>
      </w:r>
      <w:r w:rsidR="00D40112">
        <w:rPr>
          <w:rFonts w:ascii="Times New Roman" w:hAnsi="Times New Roman" w:cs="Times New Roman"/>
          <w:sz w:val="24"/>
          <w:szCs w:val="24"/>
        </w:rPr>
        <w:t xml:space="preserve"> </w:t>
      </w:r>
      <w:r w:rsidRPr="00322EB7">
        <w:rPr>
          <w:rFonts w:ascii="Times New Roman" w:hAnsi="Times New Roman" w:cs="Times New Roman"/>
          <w:sz w:val="24"/>
          <w:szCs w:val="24"/>
        </w:rPr>
        <w:t>Milli Eğitim Bakanlığı Zorunlu Yer Değiştirm</w:t>
      </w:r>
      <w:r w:rsidR="00C32737">
        <w:rPr>
          <w:rFonts w:ascii="Times New Roman" w:hAnsi="Times New Roman" w:cs="Times New Roman"/>
          <w:sz w:val="24"/>
          <w:szCs w:val="24"/>
        </w:rPr>
        <w:t xml:space="preserve">eye </w:t>
      </w:r>
      <w:r w:rsidR="00EC1CBA">
        <w:rPr>
          <w:rFonts w:ascii="Times New Roman" w:hAnsi="Times New Roman" w:cs="Times New Roman"/>
          <w:sz w:val="24"/>
          <w:szCs w:val="24"/>
        </w:rPr>
        <w:t xml:space="preserve">Tabi Olmayan Personelin </w:t>
      </w:r>
      <w:r w:rsidR="00A1475E">
        <w:rPr>
          <w:rFonts w:ascii="Times New Roman" w:hAnsi="Times New Roman" w:cs="Times New Roman"/>
          <w:sz w:val="24"/>
          <w:szCs w:val="24"/>
        </w:rPr>
        <w:t>2024</w:t>
      </w:r>
      <w:r w:rsidRPr="00322EB7">
        <w:rPr>
          <w:rFonts w:ascii="Times New Roman" w:hAnsi="Times New Roman" w:cs="Times New Roman"/>
          <w:sz w:val="24"/>
          <w:szCs w:val="24"/>
        </w:rPr>
        <w:t xml:space="preserve"> Yılı İl İçi İsteğe Bağlı Yer Değiştirme Atama İstek Formu</w:t>
      </w:r>
    </w:p>
    <w:p w:rsidR="00685283" w:rsidRPr="00322EB7" w:rsidRDefault="00685283" w:rsidP="00322EB7">
      <w:pPr>
        <w:jc w:val="both"/>
        <w:rPr>
          <w:rFonts w:ascii="Times New Roman" w:hAnsi="Times New Roman" w:cs="Times New Roman"/>
          <w:sz w:val="24"/>
          <w:szCs w:val="24"/>
        </w:rPr>
      </w:pPr>
      <w:r w:rsidRPr="00D40112">
        <w:rPr>
          <w:rFonts w:ascii="Times New Roman" w:hAnsi="Times New Roman" w:cs="Times New Roman"/>
          <w:b/>
          <w:sz w:val="24"/>
          <w:szCs w:val="24"/>
        </w:rPr>
        <w:t>2-</w:t>
      </w:r>
      <w:r w:rsidR="00D40112">
        <w:rPr>
          <w:rFonts w:ascii="Times New Roman" w:hAnsi="Times New Roman" w:cs="Times New Roman"/>
          <w:sz w:val="24"/>
          <w:szCs w:val="24"/>
        </w:rPr>
        <w:t xml:space="preserve"> </w:t>
      </w:r>
      <w:r w:rsidR="00A1475E">
        <w:rPr>
          <w:rFonts w:ascii="Times New Roman" w:hAnsi="Times New Roman" w:cs="Times New Roman"/>
          <w:sz w:val="24"/>
          <w:szCs w:val="24"/>
        </w:rPr>
        <w:t>2024</w:t>
      </w:r>
      <w:r w:rsidR="0014014B" w:rsidRPr="0014014B">
        <w:rPr>
          <w:rFonts w:ascii="Times New Roman" w:hAnsi="Times New Roman" w:cs="Times New Roman"/>
          <w:sz w:val="24"/>
          <w:szCs w:val="24"/>
        </w:rPr>
        <w:t xml:space="preserve"> Yılı İl İçi İsteğe Bağlı Yer Değişikliği Ka</w:t>
      </w:r>
      <w:r w:rsidR="0014014B">
        <w:rPr>
          <w:rFonts w:ascii="Times New Roman" w:hAnsi="Times New Roman" w:cs="Times New Roman"/>
          <w:sz w:val="24"/>
          <w:szCs w:val="24"/>
        </w:rPr>
        <w:t xml:space="preserve">psamında Münhal Bulunan </w:t>
      </w:r>
      <w:r w:rsidRPr="00322EB7">
        <w:rPr>
          <w:rFonts w:ascii="Times New Roman" w:hAnsi="Times New Roman" w:cs="Times New Roman"/>
          <w:sz w:val="24"/>
          <w:szCs w:val="24"/>
        </w:rPr>
        <w:t>Kadro Listesi</w:t>
      </w:r>
    </w:p>
    <w:p w:rsidR="00E31854" w:rsidRPr="00322EB7" w:rsidRDefault="00E31854" w:rsidP="00322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EE5" w:rsidRPr="00D40112" w:rsidRDefault="002D1EE5" w:rsidP="00D4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12">
        <w:rPr>
          <w:rFonts w:ascii="Times New Roman" w:hAnsi="Times New Roman" w:cs="Times New Roman"/>
          <w:b/>
          <w:sz w:val="24"/>
          <w:szCs w:val="24"/>
        </w:rPr>
        <w:t xml:space="preserve">E. ZORUNLU YER DEĞİŞTİRMEYE TABİ OLMAYAN PERSONELİN </w:t>
      </w:r>
      <w:r w:rsidR="00A1475E">
        <w:rPr>
          <w:rFonts w:ascii="Times New Roman" w:hAnsi="Times New Roman" w:cs="Times New Roman"/>
          <w:b/>
          <w:sz w:val="24"/>
          <w:szCs w:val="24"/>
        </w:rPr>
        <w:t>2024</w:t>
      </w:r>
      <w:r w:rsidR="003D786C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Pr="00D40112">
        <w:rPr>
          <w:rFonts w:ascii="Times New Roman" w:hAnsi="Times New Roman" w:cs="Times New Roman"/>
          <w:b/>
          <w:sz w:val="24"/>
          <w:szCs w:val="24"/>
        </w:rPr>
        <w:t xml:space="preserve">İL İÇİ </w:t>
      </w:r>
      <w:r w:rsidR="000765E4">
        <w:rPr>
          <w:rFonts w:ascii="Times New Roman" w:hAnsi="Times New Roman" w:cs="Times New Roman"/>
          <w:b/>
          <w:sz w:val="24"/>
          <w:szCs w:val="24"/>
        </w:rPr>
        <w:t xml:space="preserve">İSTEĞE BAĞLI </w:t>
      </w:r>
      <w:r w:rsidRPr="00D40112">
        <w:rPr>
          <w:rFonts w:ascii="Times New Roman" w:hAnsi="Times New Roman" w:cs="Times New Roman"/>
          <w:b/>
          <w:sz w:val="24"/>
          <w:szCs w:val="24"/>
        </w:rPr>
        <w:t>YER DEĞİŞTİRME TAKVİMİ</w:t>
      </w:r>
    </w:p>
    <w:tbl>
      <w:tblPr>
        <w:tblpPr w:leftFromText="141" w:rightFromText="141" w:vertAnchor="text" w:tblpXSpec="center" w:tblpY="1"/>
        <w:tblOverlap w:val="never"/>
        <w:tblW w:w="9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5325"/>
        <w:gridCol w:w="2909"/>
      </w:tblGrid>
      <w:tr w:rsidR="002D1EE5" w:rsidRPr="00322EB7" w:rsidTr="00805E33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E5" w:rsidRPr="00D40112" w:rsidRDefault="00F80F04" w:rsidP="00322E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S. </w:t>
            </w:r>
            <w:r w:rsidR="002D1EE5" w:rsidRPr="00D40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E5" w:rsidRPr="00D40112" w:rsidRDefault="002D1EE5" w:rsidP="00322E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40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E5" w:rsidRPr="00D40112" w:rsidRDefault="002D1EE5" w:rsidP="00322E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40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TARİH</w:t>
            </w:r>
          </w:p>
        </w:tc>
      </w:tr>
      <w:tr w:rsidR="002D1EE5" w:rsidRPr="00322EB7" w:rsidTr="00805E33">
        <w:trPr>
          <w:trHeight w:val="6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E5" w:rsidRPr="00322EB7" w:rsidRDefault="002D1EE5" w:rsidP="00805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E5" w:rsidRPr="00322EB7" w:rsidRDefault="002D1EE5" w:rsidP="00322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</w:t>
            </w:r>
            <w:r w:rsidR="008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İçi </w:t>
            </w:r>
            <w:r w:rsidR="00805E33" w:rsidRPr="008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Atama Duyurusu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E5" w:rsidRPr="00322EB7" w:rsidRDefault="003F70C7" w:rsidP="005459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  <w:r w:rsidR="002D1EE5" w:rsidRPr="0032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Mayıs 20</w:t>
            </w:r>
            <w:r w:rsidR="00A1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</w:tr>
      <w:tr w:rsidR="002D1EE5" w:rsidRPr="00322EB7" w:rsidTr="00805E33">
        <w:trPr>
          <w:trHeight w:val="6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E5" w:rsidRPr="00322EB7" w:rsidRDefault="002D1EE5" w:rsidP="00805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E5" w:rsidRPr="00322EB7" w:rsidRDefault="002D1EE5" w:rsidP="00322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Başvuruların Alınması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E5" w:rsidRPr="00322EB7" w:rsidRDefault="00440224" w:rsidP="005459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 / 24</w:t>
            </w:r>
            <w:r w:rsidR="002D1EE5" w:rsidRPr="0032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Mayıs 20</w:t>
            </w:r>
            <w:r w:rsidR="00A1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</w:tr>
      <w:tr w:rsidR="00EF36DB" w:rsidRPr="00322EB7" w:rsidTr="00805E33">
        <w:trPr>
          <w:trHeight w:val="6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DB" w:rsidRPr="00322EB7" w:rsidRDefault="00EF36DB" w:rsidP="00805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DB" w:rsidRPr="00322EB7" w:rsidRDefault="00EF36DB" w:rsidP="00322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6DB" w:rsidRDefault="00440224" w:rsidP="00584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 / 29</w:t>
            </w:r>
            <w:r w:rsidR="004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Mayıs</w:t>
            </w:r>
            <w:r w:rsidR="005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1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2024</w:t>
            </w:r>
          </w:p>
        </w:tc>
      </w:tr>
      <w:tr w:rsidR="00272555" w:rsidRPr="00322EB7" w:rsidTr="00272555">
        <w:trPr>
          <w:trHeight w:val="6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555" w:rsidRPr="00322EB7" w:rsidRDefault="00EF36DB" w:rsidP="002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5" w:rsidRPr="00322EB7" w:rsidRDefault="00272555" w:rsidP="002725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Atamaların Yapılması ve İlanı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555" w:rsidRPr="00322EB7" w:rsidRDefault="00440224" w:rsidP="004402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/ 31</w:t>
            </w:r>
            <w:r w:rsidR="00EF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Mayıs</w:t>
            </w:r>
            <w:r w:rsidR="00EF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1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2024</w:t>
            </w:r>
          </w:p>
        </w:tc>
      </w:tr>
      <w:tr w:rsidR="00272555" w:rsidRPr="00322EB7" w:rsidTr="00805E33">
        <w:trPr>
          <w:trHeight w:val="66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555" w:rsidRPr="00322EB7" w:rsidRDefault="00EF36DB" w:rsidP="002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5" w:rsidRPr="00322EB7" w:rsidRDefault="00272555" w:rsidP="002725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Ayrılma/Başlama İşlemleri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555" w:rsidRPr="00322EB7" w:rsidRDefault="00440224" w:rsidP="00604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 / 07</w:t>
            </w:r>
            <w:r w:rsid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Haziran </w:t>
            </w:r>
            <w:r w:rsidR="00A1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2024</w:t>
            </w:r>
          </w:p>
        </w:tc>
      </w:tr>
    </w:tbl>
    <w:p w:rsidR="001E0852" w:rsidRDefault="001E0852" w:rsidP="00E31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852" w:rsidRPr="00322EB7" w:rsidRDefault="001E0852" w:rsidP="00E3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*İnsan Kayna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kları (Personel Atama) Şubesi</w:t>
      </w:r>
    </w:p>
    <w:sectPr w:rsidR="001E0852" w:rsidRPr="00322EB7" w:rsidSect="00396A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0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DC" w:rsidRDefault="005C54DC" w:rsidP="000A6EC6">
      <w:pPr>
        <w:spacing w:after="0" w:line="240" w:lineRule="auto"/>
      </w:pPr>
      <w:r>
        <w:separator/>
      </w:r>
    </w:p>
  </w:endnote>
  <w:endnote w:type="continuationSeparator" w:id="0">
    <w:p w:rsidR="005C54DC" w:rsidRDefault="005C54DC" w:rsidP="000A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D0" w:rsidRDefault="00EE05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217302"/>
      <w:docPartObj>
        <w:docPartGallery w:val="Page Numbers (Bottom of Page)"/>
        <w:docPartUnique/>
      </w:docPartObj>
    </w:sdtPr>
    <w:sdtEndPr/>
    <w:sdtContent>
      <w:p w:rsidR="00A40272" w:rsidRDefault="00F22D05" w:rsidP="002D1EE5">
        <w:pPr>
          <w:pStyle w:val="Altbilgi"/>
          <w:jc w:val="center"/>
        </w:pPr>
        <w:r>
          <w:fldChar w:fldCharType="begin"/>
        </w:r>
        <w:r w:rsidR="00A40272">
          <w:instrText>PAGE   \* MERGEFORMAT</w:instrText>
        </w:r>
        <w:r>
          <w:fldChar w:fldCharType="separate"/>
        </w:r>
        <w:r w:rsidR="001E0852">
          <w:rPr>
            <w:noProof/>
          </w:rPr>
          <w:t>3</w:t>
        </w:r>
        <w:r>
          <w:fldChar w:fldCharType="end"/>
        </w:r>
        <w:r w:rsidR="00C45802">
          <w:t>/</w:t>
        </w:r>
        <w:r w:rsidR="002D1EE5">
          <w:t>3</w:t>
        </w:r>
      </w:p>
    </w:sdtContent>
  </w:sdt>
  <w:p w:rsidR="00A40272" w:rsidRDefault="00A402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D0" w:rsidRDefault="00EE05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DC" w:rsidRDefault="005C54DC" w:rsidP="000A6EC6">
      <w:pPr>
        <w:spacing w:after="0" w:line="240" w:lineRule="auto"/>
      </w:pPr>
      <w:r>
        <w:separator/>
      </w:r>
    </w:p>
  </w:footnote>
  <w:footnote w:type="continuationSeparator" w:id="0">
    <w:p w:rsidR="005C54DC" w:rsidRDefault="005C54DC" w:rsidP="000A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D0" w:rsidRDefault="005C54D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8286" o:spid="_x0000_s2050" type="#_x0000_t75" style="position:absolute;margin-left:0;margin-top:0;width:453.45pt;height:488pt;z-index:-251657216;mso-position-horizontal:center;mso-position-horizontal-relative:margin;mso-position-vertical:center;mso-position-vertical-relative:margin" o:allowincell="f">
          <v:imagedata r:id="rId1" o:title="MEM_Logo_PNG_1222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D0" w:rsidRDefault="005C54D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8287" o:spid="_x0000_s2051" type="#_x0000_t75" style="position:absolute;margin-left:0;margin-top:0;width:453.45pt;height:488pt;z-index:-251656192;mso-position-horizontal:center;mso-position-horizontal-relative:margin;mso-position-vertical:center;mso-position-vertical-relative:margin" o:allowincell="f">
          <v:imagedata r:id="rId1" o:title="MEM_Logo_PNG_1222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D0" w:rsidRDefault="005C54D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8285" o:spid="_x0000_s2049" type="#_x0000_t75" style="position:absolute;margin-left:0;margin-top:0;width:453.45pt;height:488pt;z-index:-251658240;mso-position-horizontal:center;mso-position-horizontal-relative:margin;mso-position-vertical:center;mso-position-vertical-relative:margin" o:allowincell="f">
          <v:imagedata r:id="rId1" o:title="MEM_Logo_PNG_1222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2EF5"/>
    <w:multiLevelType w:val="hybridMultilevel"/>
    <w:tmpl w:val="536CE1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4B9"/>
    <w:multiLevelType w:val="hybridMultilevel"/>
    <w:tmpl w:val="09508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232"/>
    <w:multiLevelType w:val="hybridMultilevel"/>
    <w:tmpl w:val="75DC0962"/>
    <w:lvl w:ilvl="0" w:tplc="D4CAC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2A5"/>
    <w:multiLevelType w:val="hybridMultilevel"/>
    <w:tmpl w:val="09508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0903"/>
    <w:multiLevelType w:val="hybridMultilevel"/>
    <w:tmpl w:val="DFC2A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4B10"/>
    <w:multiLevelType w:val="hybridMultilevel"/>
    <w:tmpl w:val="E1CAB2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86EFA"/>
    <w:multiLevelType w:val="hybridMultilevel"/>
    <w:tmpl w:val="F1F033A0"/>
    <w:lvl w:ilvl="0" w:tplc="2F1C8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D099A"/>
    <w:multiLevelType w:val="hybridMultilevel"/>
    <w:tmpl w:val="24B472AA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12233"/>
    <w:multiLevelType w:val="hybridMultilevel"/>
    <w:tmpl w:val="37A40ED6"/>
    <w:lvl w:ilvl="0" w:tplc="1C9CE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385C"/>
    <w:multiLevelType w:val="hybridMultilevel"/>
    <w:tmpl w:val="7398FE50"/>
    <w:lvl w:ilvl="0" w:tplc="82F0B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412DD"/>
    <w:multiLevelType w:val="hybridMultilevel"/>
    <w:tmpl w:val="85F45580"/>
    <w:lvl w:ilvl="0" w:tplc="2F1C8CA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B282BFD"/>
    <w:multiLevelType w:val="hybridMultilevel"/>
    <w:tmpl w:val="94340B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C7C9C"/>
    <w:multiLevelType w:val="hybridMultilevel"/>
    <w:tmpl w:val="8A42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BA"/>
    <w:rsid w:val="00012CEB"/>
    <w:rsid w:val="000150DA"/>
    <w:rsid w:val="00016D75"/>
    <w:rsid w:val="00025069"/>
    <w:rsid w:val="0002585A"/>
    <w:rsid w:val="00047CCD"/>
    <w:rsid w:val="000765E4"/>
    <w:rsid w:val="000778DB"/>
    <w:rsid w:val="00085CAD"/>
    <w:rsid w:val="00096B55"/>
    <w:rsid w:val="000A6EC6"/>
    <w:rsid w:val="000E254E"/>
    <w:rsid w:val="000E4BD1"/>
    <w:rsid w:val="001061E1"/>
    <w:rsid w:val="00107C81"/>
    <w:rsid w:val="00124115"/>
    <w:rsid w:val="0014014B"/>
    <w:rsid w:val="001468A9"/>
    <w:rsid w:val="00150754"/>
    <w:rsid w:val="001601C0"/>
    <w:rsid w:val="00176511"/>
    <w:rsid w:val="001A259B"/>
    <w:rsid w:val="001B4270"/>
    <w:rsid w:val="001B4B20"/>
    <w:rsid w:val="001C153C"/>
    <w:rsid w:val="001C31EC"/>
    <w:rsid w:val="001E0852"/>
    <w:rsid w:val="00206642"/>
    <w:rsid w:val="00225E45"/>
    <w:rsid w:val="00227464"/>
    <w:rsid w:val="00233C58"/>
    <w:rsid w:val="0025738F"/>
    <w:rsid w:val="0026143C"/>
    <w:rsid w:val="00272555"/>
    <w:rsid w:val="00286B48"/>
    <w:rsid w:val="00295B97"/>
    <w:rsid w:val="002A4B70"/>
    <w:rsid w:val="002B5FFD"/>
    <w:rsid w:val="002C1CC9"/>
    <w:rsid w:val="002D1EE5"/>
    <w:rsid w:val="00304002"/>
    <w:rsid w:val="00304AF4"/>
    <w:rsid w:val="003059A5"/>
    <w:rsid w:val="003107B9"/>
    <w:rsid w:val="0032089D"/>
    <w:rsid w:val="00322EB7"/>
    <w:rsid w:val="00327A5B"/>
    <w:rsid w:val="00336F77"/>
    <w:rsid w:val="0034729C"/>
    <w:rsid w:val="00381E3B"/>
    <w:rsid w:val="00396ABD"/>
    <w:rsid w:val="003A28FB"/>
    <w:rsid w:val="003A3770"/>
    <w:rsid w:val="003A5846"/>
    <w:rsid w:val="003C33D0"/>
    <w:rsid w:val="003D786C"/>
    <w:rsid w:val="003E50A2"/>
    <w:rsid w:val="003F4B4B"/>
    <w:rsid w:val="003F6A1F"/>
    <w:rsid w:val="003F70C7"/>
    <w:rsid w:val="00423510"/>
    <w:rsid w:val="004277ED"/>
    <w:rsid w:val="0043477B"/>
    <w:rsid w:val="00440224"/>
    <w:rsid w:val="0044142F"/>
    <w:rsid w:val="00463B33"/>
    <w:rsid w:val="004642CE"/>
    <w:rsid w:val="004A1BD3"/>
    <w:rsid w:val="004A476C"/>
    <w:rsid w:val="004C54C5"/>
    <w:rsid w:val="004E2C6A"/>
    <w:rsid w:val="004F0068"/>
    <w:rsid w:val="004F0D91"/>
    <w:rsid w:val="005020AC"/>
    <w:rsid w:val="00505493"/>
    <w:rsid w:val="00521F84"/>
    <w:rsid w:val="005308A0"/>
    <w:rsid w:val="0054363B"/>
    <w:rsid w:val="00543E52"/>
    <w:rsid w:val="005459CE"/>
    <w:rsid w:val="00570B01"/>
    <w:rsid w:val="00582802"/>
    <w:rsid w:val="0058423A"/>
    <w:rsid w:val="0059546A"/>
    <w:rsid w:val="005A13DD"/>
    <w:rsid w:val="005A7D05"/>
    <w:rsid w:val="005C54DC"/>
    <w:rsid w:val="005D4356"/>
    <w:rsid w:val="005F726A"/>
    <w:rsid w:val="006045CA"/>
    <w:rsid w:val="00624F76"/>
    <w:rsid w:val="00627232"/>
    <w:rsid w:val="00645963"/>
    <w:rsid w:val="00650A82"/>
    <w:rsid w:val="006642B5"/>
    <w:rsid w:val="00685283"/>
    <w:rsid w:val="00686D31"/>
    <w:rsid w:val="0069401A"/>
    <w:rsid w:val="006B1081"/>
    <w:rsid w:val="006B3DBC"/>
    <w:rsid w:val="006C4719"/>
    <w:rsid w:val="006C581E"/>
    <w:rsid w:val="006D6BBE"/>
    <w:rsid w:val="006E011A"/>
    <w:rsid w:val="006E6EED"/>
    <w:rsid w:val="00717E40"/>
    <w:rsid w:val="00720943"/>
    <w:rsid w:val="00750CC0"/>
    <w:rsid w:val="00754AB3"/>
    <w:rsid w:val="0077431E"/>
    <w:rsid w:val="00782935"/>
    <w:rsid w:val="007A63F9"/>
    <w:rsid w:val="007B424D"/>
    <w:rsid w:val="007B48D3"/>
    <w:rsid w:val="007E462C"/>
    <w:rsid w:val="007F0E4C"/>
    <w:rsid w:val="00805E33"/>
    <w:rsid w:val="00811DD9"/>
    <w:rsid w:val="00815CB7"/>
    <w:rsid w:val="0081748B"/>
    <w:rsid w:val="00836280"/>
    <w:rsid w:val="0084091E"/>
    <w:rsid w:val="008413D4"/>
    <w:rsid w:val="00843AD5"/>
    <w:rsid w:val="00867351"/>
    <w:rsid w:val="00881A24"/>
    <w:rsid w:val="008862A1"/>
    <w:rsid w:val="008B58FC"/>
    <w:rsid w:val="008C681A"/>
    <w:rsid w:val="008C7BC7"/>
    <w:rsid w:val="009017FC"/>
    <w:rsid w:val="00903DFB"/>
    <w:rsid w:val="00924CF8"/>
    <w:rsid w:val="00935951"/>
    <w:rsid w:val="009663C8"/>
    <w:rsid w:val="00975EC4"/>
    <w:rsid w:val="0097663A"/>
    <w:rsid w:val="0099044E"/>
    <w:rsid w:val="009A3C96"/>
    <w:rsid w:val="009B6AB8"/>
    <w:rsid w:val="009C3669"/>
    <w:rsid w:val="009E4461"/>
    <w:rsid w:val="00A04157"/>
    <w:rsid w:val="00A12AED"/>
    <w:rsid w:val="00A1475E"/>
    <w:rsid w:val="00A14FC0"/>
    <w:rsid w:val="00A17A4C"/>
    <w:rsid w:val="00A30F12"/>
    <w:rsid w:val="00A3642F"/>
    <w:rsid w:val="00A373AE"/>
    <w:rsid w:val="00A40272"/>
    <w:rsid w:val="00A41786"/>
    <w:rsid w:val="00A76D2E"/>
    <w:rsid w:val="00A865B3"/>
    <w:rsid w:val="00A874C5"/>
    <w:rsid w:val="00A94DE3"/>
    <w:rsid w:val="00AA55FB"/>
    <w:rsid w:val="00AA6009"/>
    <w:rsid w:val="00AB625E"/>
    <w:rsid w:val="00AC3D04"/>
    <w:rsid w:val="00AD7483"/>
    <w:rsid w:val="00AE131B"/>
    <w:rsid w:val="00AE1904"/>
    <w:rsid w:val="00AF710F"/>
    <w:rsid w:val="00B02216"/>
    <w:rsid w:val="00B1179E"/>
    <w:rsid w:val="00B12BDC"/>
    <w:rsid w:val="00B13594"/>
    <w:rsid w:val="00B157A4"/>
    <w:rsid w:val="00B33666"/>
    <w:rsid w:val="00B356D4"/>
    <w:rsid w:val="00B37AC1"/>
    <w:rsid w:val="00B52054"/>
    <w:rsid w:val="00B5639B"/>
    <w:rsid w:val="00B6369E"/>
    <w:rsid w:val="00B85AB9"/>
    <w:rsid w:val="00BB1A90"/>
    <w:rsid w:val="00BB31B7"/>
    <w:rsid w:val="00BB58E0"/>
    <w:rsid w:val="00BB62E5"/>
    <w:rsid w:val="00BD63FD"/>
    <w:rsid w:val="00BE59A0"/>
    <w:rsid w:val="00BF6312"/>
    <w:rsid w:val="00C20F26"/>
    <w:rsid w:val="00C25162"/>
    <w:rsid w:val="00C2741E"/>
    <w:rsid w:val="00C32737"/>
    <w:rsid w:val="00C45802"/>
    <w:rsid w:val="00C5536F"/>
    <w:rsid w:val="00C55C8A"/>
    <w:rsid w:val="00C61CBE"/>
    <w:rsid w:val="00C77A1C"/>
    <w:rsid w:val="00C91AB4"/>
    <w:rsid w:val="00CA1761"/>
    <w:rsid w:val="00CA73AF"/>
    <w:rsid w:val="00CB6508"/>
    <w:rsid w:val="00CC3354"/>
    <w:rsid w:val="00CD4A95"/>
    <w:rsid w:val="00CF2147"/>
    <w:rsid w:val="00CF4B4F"/>
    <w:rsid w:val="00D12914"/>
    <w:rsid w:val="00D140E7"/>
    <w:rsid w:val="00D40112"/>
    <w:rsid w:val="00D40496"/>
    <w:rsid w:val="00D623B0"/>
    <w:rsid w:val="00D7547A"/>
    <w:rsid w:val="00D9276A"/>
    <w:rsid w:val="00D927D1"/>
    <w:rsid w:val="00D94A7C"/>
    <w:rsid w:val="00DA0685"/>
    <w:rsid w:val="00DB2B28"/>
    <w:rsid w:val="00DC105D"/>
    <w:rsid w:val="00DC78A3"/>
    <w:rsid w:val="00DD2F4F"/>
    <w:rsid w:val="00DE1FC2"/>
    <w:rsid w:val="00DE70C3"/>
    <w:rsid w:val="00DF0548"/>
    <w:rsid w:val="00E23686"/>
    <w:rsid w:val="00E31854"/>
    <w:rsid w:val="00E43EAA"/>
    <w:rsid w:val="00E45661"/>
    <w:rsid w:val="00E54E79"/>
    <w:rsid w:val="00E66A54"/>
    <w:rsid w:val="00E72055"/>
    <w:rsid w:val="00E77C30"/>
    <w:rsid w:val="00E85B0E"/>
    <w:rsid w:val="00E935DC"/>
    <w:rsid w:val="00E97418"/>
    <w:rsid w:val="00E97F12"/>
    <w:rsid w:val="00EA0DC9"/>
    <w:rsid w:val="00EB22E7"/>
    <w:rsid w:val="00EC1CBA"/>
    <w:rsid w:val="00EC1FE6"/>
    <w:rsid w:val="00EC2D38"/>
    <w:rsid w:val="00EC4536"/>
    <w:rsid w:val="00EC6BEF"/>
    <w:rsid w:val="00EE05D0"/>
    <w:rsid w:val="00EE4487"/>
    <w:rsid w:val="00EE752B"/>
    <w:rsid w:val="00EF36DB"/>
    <w:rsid w:val="00EF4043"/>
    <w:rsid w:val="00EF5CDB"/>
    <w:rsid w:val="00F03E06"/>
    <w:rsid w:val="00F205DA"/>
    <w:rsid w:val="00F22D05"/>
    <w:rsid w:val="00F256A9"/>
    <w:rsid w:val="00F421E3"/>
    <w:rsid w:val="00F444BA"/>
    <w:rsid w:val="00F50540"/>
    <w:rsid w:val="00F678F9"/>
    <w:rsid w:val="00F80F04"/>
    <w:rsid w:val="00F92ABA"/>
    <w:rsid w:val="00F954E1"/>
    <w:rsid w:val="00F95C9D"/>
    <w:rsid w:val="00FB4C6E"/>
    <w:rsid w:val="00FC0132"/>
    <w:rsid w:val="00FD7169"/>
    <w:rsid w:val="00FE4E33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106EA3-F401-4756-A41A-AA90EC85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2A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5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750C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750C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750C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0A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6EC6"/>
  </w:style>
  <w:style w:type="paragraph" w:styleId="Altbilgi">
    <w:name w:val="footer"/>
    <w:basedOn w:val="Normal"/>
    <w:link w:val="AltbilgiChar"/>
    <w:uiPriority w:val="99"/>
    <w:unhideWhenUsed/>
    <w:rsid w:val="000A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6EC6"/>
  </w:style>
  <w:style w:type="paragraph" w:styleId="BalonMetni">
    <w:name w:val="Balloon Text"/>
    <w:basedOn w:val="Normal"/>
    <w:link w:val="BalonMetniChar"/>
    <w:uiPriority w:val="99"/>
    <w:semiHidden/>
    <w:unhideWhenUsed/>
    <w:rsid w:val="000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E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142F"/>
    <w:pPr>
      <w:ind w:left="720"/>
      <w:contextualSpacing/>
    </w:pPr>
  </w:style>
  <w:style w:type="table" w:styleId="AkGlgeleme-Vurgu5">
    <w:name w:val="Light Shading Accent 5"/>
    <w:basedOn w:val="NormalTablo"/>
    <w:uiPriority w:val="60"/>
    <w:rsid w:val="004642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650A82"/>
    <w:rPr>
      <w:color w:val="800080" w:themeColor="followedHyperlink"/>
      <w:u w:val="single"/>
    </w:rPr>
  </w:style>
  <w:style w:type="table" w:styleId="AkGlgeleme-Vurgu3">
    <w:name w:val="Light Shading Accent 3"/>
    <w:basedOn w:val="NormalTablo"/>
    <w:uiPriority w:val="60"/>
    <w:rsid w:val="00D927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D927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ralkYok">
    <w:name w:val="No Spacing"/>
    <w:uiPriority w:val="1"/>
    <w:qFormat/>
    <w:rsid w:val="00A865B3"/>
    <w:pPr>
      <w:spacing w:after="0" w:line="240" w:lineRule="auto"/>
    </w:pPr>
  </w:style>
  <w:style w:type="paragraph" w:customStyle="1" w:styleId="Default">
    <w:name w:val="Default"/>
    <w:rsid w:val="00805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ya.meb.gov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nya.meb.gov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EDF9-B5EC-4CA5-AD22-A948E92C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HuseyinAKCURA</cp:lastModifiedBy>
  <cp:revision>17</cp:revision>
  <cp:lastPrinted>2024-05-13T08:43:00Z</cp:lastPrinted>
  <dcterms:created xsi:type="dcterms:W3CDTF">2023-05-17T13:16:00Z</dcterms:created>
  <dcterms:modified xsi:type="dcterms:W3CDTF">2024-05-15T06:27:00Z</dcterms:modified>
</cp:coreProperties>
</file>